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8A9BA" w14:textId="77777777" w:rsidR="00A64B49" w:rsidRPr="00A64B49" w:rsidRDefault="00A64B49" w:rsidP="00A64B49">
      <w:pPr>
        <w:tabs>
          <w:tab w:val="left" w:pos="1702"/>
        </w:tabs>
        <w:spacing w:after="0" w:line="240" w:lineRule="auto"/>
        <w:rPr>
          <w:rFonts w:ascii="Calibri" w:eastAsia="Times New Roman" w:hAnsi="Calibri" w:cs="Calibri"/>
          <w:kern w:val="0"/>
          <w:lang w:eastAsia="hu-HU"/>
          <w14:ligatures w14:val="none"/>
        </w:rPr>
      </w:pPr>
      <w:r w:rsidRPr="00A64B49">
        <w:rPr>
          <w:rFonts w:ascii="Calibri" w:eastAsia="Times New Roman" w:hAnsi="Calibri" w:cs="Calibri"/>
          <w:kern w:val="0"/>
          <w:lang w:eastAsia="hu-HU"/>
          <w14:ligatures w14:val="none"/>
        </w:rPr>
        <w:t>1. számú melléklet:</w:t>
      </w:r>
    </w:p>
    <w:p w14:paraId="6103FEA3" w14:textId="77777777" w:rsidR="00A64B49" w:rsidRPr="00A64B49" w:rsidRDefault="00A64B49" w:rsidP="00A64B49">
      <w:pPr>
        <w:rPr>
          <w:rFonts w:ascii="Calibri" w:eastAsia="Times New Roman" w:hAnsi="Calibri" w:cs="Calibri"/>
          <w:b/>
          <w:bCs/>
          <w:kern w:val="0"/>
          <w:lang w:val="x-none" w:eastAsia="hu-HU"/>
          <w14:ligatures w14:val="none"/>
        </w:rPr>
      </w:pPr>
    </w:p>
    <w:p w14:paraId="714CAAA6" w14:textId="77777777" w:rsidR="00A64B49" w:rsidRPr="00A64B49" w:rsidRDefault="00A64B49" w:rsidP="00A64B49">
      <w:pPr>
        <w:numPr>
          <w:ilvl w:val="0"/>
          <w:numId w:val="116"/>
        </w:numPr>
        <w:jc w:val="center"/>
        <w:rPr>
          <w:rFonts w:ascii="Calibri" w:eastAsia="Times New Roman" w:hAnsi="Calibri" w:cs="Calibri"/>
          <w:b/>
          <w:bCs/>
          <w:kern w:val="0"/>
          <w:lang w:val="x-none" w:eastAsia="hu-HU"/>
          <w14:ligatures w14:val="none"/>
        </w:rPr>
      </w:pPr>
      <w:r w:rsidRPr="00A64B49">
        <w:rPr>
          <w:rFonts w:ascii="Calibri" w:eastAsia="Times New Roman" w:hAnsi="Calibri" w:cs="Calibri"/>
          <w:b/>
          <w:bCs/>
          <w:kern w:val="0"/>
          <w:lang w:val="x-none" w:eastAsia="hu-HU"/>
          <w14:ligatures w14:val="none"/>
        </w:rPr>
        <w:t>PÁLYÁZATI</w:t>
      </w:r>
      <w:r w:rsidRPr="00A64B49">
        <w:rPr>
          <w:rFonts w:ascii="Calibri" w:eastAsia="Times New Roman" w:hAnsi="Calibri" w:cs="Calibri"/>
          <w:b/>
          <w:bCs/>
          <w:kern w:val="0"/>
          <w:lang w:eastAsia="hu-HU"/>
          <w14:ligatures w14:val="none"/>
        </w:rPr>
        <w:t xml:space="preserve"> ADATLAP</w:t>
      </w:r>
    </w:p>
    <w:tbl>
      <w:tblPr>
        <w:tblW w:w="9426" w:type="dxa"/>
        <w:tblCellMar>
          <w:left w:w="70" w:type="dxa"/>
          <w:right w:w="70" w:type="dxa"/>
        </w:tblCellMar>
        <w:tblLook w:val="04A0" w:firstRow="1" w:lastRow="0" w:firstColumn="1" w:lastColumn="0" w:noHBand="0" w:noVBand="1"/>
      </w:tblPr>
      <w:tblGrid>
        <w:gridCol w:w="75"/>
        <w:gridCol w:w="4531"/>
        <w:gridCol w:w="4820"/>
      </w:tblGrid>
      <w:tr w:rsidR="00A64B49" w:rsidRPr="00A64B49" w14:paraId="792A05C0" w14:textId="77777777" w:rsidTr="00765977">
        <w:trPr>
          <w:gridBefore w:val="1"/>
          <w:wBefore w:w="75" w:type="dxa"/>
          <w:trHeight w:val="288"/>
        </w:trPr>
        <w:tc>
          <w:tcPr>
            <w:tcW w:w="9351" w:type="dxa"/>
            <w:gridSpan w:val="2"/>
            <w:tcBorders>
              <w:top w:val="single" w:sz="4" w:space="0" w:color="auto"/>
              <w:left w:val="single" w:sz="4" w:space="0" w:color="auto"/>
              <w:bottom w:val="single" w:sz="4" w:space="0" w:color="auto"/>
              <w:right w:val="single" w:sz="4" w:space="0" w:color="auto"/>
            </w:tcBorders>
            <w:shd w:val="clear" w:color="000000" w:fill="D0D0D0"/>
            <w:noWrap/>
            <w:vAlign w:val="bottom"/>
            <w:hideMark/>
          </w:tcPr>
          <w:p w14:paraId="253B90AD" w14:textId="77777777" w:rsidR="00A64B49" w:rsidRPr="00A64B49" w:rsidRDefault="00A64B49" w:rsidP="00A64B49">
            <w:pPr>
              <w:spacing w:after="0" w:line="240" w:lineRule="auto"/>
              <w:jc w:val="center"/>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xml:space="preserve">Pályázó </w:t>
            </w:r>
          </w:p>
        </w:tc>
      </w:tr>
      <w:tr w:rsidR="00A64B49" w:rsidRPr="00A64B49" w14:paraId="1F6A5F37" w14:textId="77777777" w:rsidTr="00765977">
        <w:trPr>
          <w:gridBefore w:val="1"/>
          <w:wBefore w:w="75" w:type="dxa"/>
          <w:trHeight w:val="300"/>
        </w:trPr>
        <w:tc>
          <w:tcPr>
            <w:tcW w:w="4531" w:type="dxa"/>
            <w:tcBorders>
              <w:top w:val="nil"/>
              <w:left w:val="single" w:sz="8" w:space="0" w:color="auto"/>
              <w:bottom w:val="single" w:sz="8" w:space="0" w:color="auto"/>
              <w:right w:val="single" w:sz="8" w:space="0" w:color="auto"/>
            </w:tcBorders>
            <w:shd w:val="clear" w:color="auto" w:fill="auto"/>
            <w:noWrap/>
            <w:vAlign w:val="center"/>
            <w:hideMark/>
          </w:tcPr>
          <w:p w14:paraId="5C2B8CD6"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Pályázó hivatalos megnevezése:</w:t>
            </w:r>
          </w:p>
        </w:tc>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0DC6D1C6"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w:t>
            </w:r>
          </w:p>
        </w:tc>
      </w:tr>
      <w:tr w:rsidR="00A64B49" w:rsidRPr="00A64B49" w14:paraId="147C9C87" w14:textId="77777777" w:rsidTr="00765977">
        <w:trPr>
          <w:gridBefore w:val="1"/>
          <w:wBefore w:w="75" w:type="dxa"/>
          <w:trHeight w:val="300"/>
        </w:trPr>
        <w:tc>
          <w:tcPr>
            <w:tcW w:w="4531" w:type="dxa"/>
            <w:tcBorders>
              <w:top w:val="nil"/>
              <w:left w:val="single" w:sz="8" w:space="0" w:color="auto"/>
              <w:bottom w:val="single" w:sz="8" w:space="0" w:color="auto"/>
              <w:right w:val="single" w:sz="8" w:space="0" w:color="auto"/>
            </w:tcBorders>
            <w:shd w:val="clear" w:color="auto" w:fill="auto"/>
            <w:noWrap/>
            <w:vAlign w:val="center"/>
            <w:hideMark/>
          </w:tcPr>
          <w:p w14:paraId="4ED382FE"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székhelye/címe:</w:t>
            </w:r>
          </w:p>
        </w:tc>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23552517"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w:t>
            </w:r>
          </w:p>
        </w:tc>
      </w:tr>
      <w:tr w:rsidR="00A64B49" w:rsidRPr="00A64B49" w14:paraId="5AA9652B" w14:textId="77777777" w:rsidTr="00765977">
        <w:trPr>
          <w:gridBefore w:val="1"/>
          <w:wBefore w:w="75" w:type="dxa"/>
          <w:trHeight w:val="300"/>
        </w:trPr>
        <w:tc>
          <w:tcPr>
            <w:tcW w:w="4531" w:type="dxa"/>
            <w:tcBorders>
              <w:top w:val="nil"/>
              <w:left w:val="single" w:sz="8" w:space="0" w:color="auto"/>
              <w:bottom w:val="single" w:sz="8" w:space="0" w:color="auto"/>
              <w:right w:val="single" w:sz="8" w:space="0" w:color="auto"/>
            </w:tcBorders>
            <w:shd w:val="clear" w:color="auto" w:fill="auto"/>
            <w:noWrap/>
            <w:vAlign w:val="center"/>
            <w:hideMark/>
          </w:tcPr>
          <w:p w14:paraId="0B8DB13A"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levelezési címe:</w:t>
            </w:r>
          </w:p>
        </w:tc>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55D4AACD"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w:t>
            </w:r>
          </w:p>
        </w:tc>
      </w:tr>
      <w:tr w:rsidR="00A64B49" w:rsidRPr="00A64B49" w14:paraId="095CDECA" w14:textId="77777777" w:rsidTr="00765977">
        <w:trPr>
          <w:gridBefore w:val="1"/>
          <w:wBefore w:w="75" w:type="dxa"/>
          <w:trHeight w:val="300"/>
        </w:trPr>
        <w:tc>
          <w:tcPr>
            <w:tcW w:w="4531" w:type="dxa"/>
            <w:tcBorders>
              <w:top w:val="nil"/>
              <w:left w:val="single" w:sz="8" w:space="0" w:color="auto"/>
              <w:bottom w:val="single" w:sz="8" w:space="0" w:color="auto"/>
              <w:right w:val="single" w:sz="8" w:space="0" w:color="auto"/>
            </w:tcBorders>
            <w:shd w:val="clear" w:color="auto" w:fill="auto"/>
            <w:noWrap/>
            <w:vAlign w:val="center"/>
            <w:hideMark/>
          </w:tcPr>
          <w:p w14:paraId="2F9B15A3"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adószáma:</w:t>
            </w:r>
          </w:p>
        </w:tc>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6B99E115"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w:t>
            </w:r>
          </w:p>
        </w:tc>
      </w:tr>
      <w:tr w:rsidR="00A64B49" w:rsidRPr="00A64B49" w14:paraId="43F090B4" w14:textId="77777777" w:rsidTr="00765977">
        <w:trPr>
          <w:gridBefore w:val="1"/>
          <w:wBefore w:w="75" w:type="dxa"/>
          <w:trHeight w:val="300"/>
        </w:trPr>
        <w:tc>
          <w:tcPr>
            <w:tcW w:w="4531" w:type="dxa"/>
            <w:tcBorders>
              <w:top w:val="nil"/>
              <w:left w:val="single" w:sz="8" w:space="0" w:color="auto"/>
              <w:bottom w:val="single" w:sz="8" w:space="0" w:color="auto"/>
              <w:right w:val="single" w:sz="8" w:space="0" w:color="auto"/>
            </w:tcBorders>
            <w:shd w:val="clear" w:color="auto" w:fill="auto"/>
            <w:noWrap/>
            <w:vAlign w:val="center"/>
            <w:hideMark/>
          </w:tcPr>
          <w:p w14:paraId="4ADB9E1C"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cégjegyzékszám/nyilvántartási szám:</w:t>
            </w:r>
          </w:p>
        </w:tc>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664D70E3"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w:t>
            </w:r>
          </w:p>
        </w:tc>
      </w:tr>
      <w:tr w:rsidR="00A64B49" w:rsidRPr="00A64B49" w14:paraId="74E0F9AF" w14:textId="77777777" w:rsidTr="00765977">
        <w:trPr>
          <w:gridBefore w:val="1"/>
          <w:wBefore w:w="75" w:type="dxa"/>
          <w:trHeight w:val="300"/>
        </w:trPr>
        <w:tc>
          <w:tcPr>
            <w:tcW w:w="4531" w:type="dxa"/>
            <w:tcBorders>
              <w:top w:val="nil"/>
              <w:left w:val="single" w:sz="8" w:space="0" w:color="auto"/>
              <w:bottom w:val="single" w:sz="8" w:space="0" w:color="auto"/>
              <w:right w:val="single" w:sz="8" w:space="0" w:color="auto"/>
            </w:tcBorders>
            <w:shd w:val="clear" w:color="auto" w:fill="auto"/>
            <w:noWrap/>
            <w:vAlign w:val="center"/>
            <w:hideMark/>
          </w:tcPr>
          <w:p w14:paraId="7EEC13DE"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képviselő:</w:t>
            </w:r>
          </w:p>
        </w:tc>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41C31A9E"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w:t>
            </w:r>
          </w:p>
        </w:tc>
      </w:tr>
      <w:tr w:rsidR="00A64B49" w:rsidRPr="00A64B49" w14:paraId="3E5AA315" w14:textId="77777777" w:rsidTr="00765977">
        <w:trPr>
          <w:gridBefore w:val="1"/>
          <w:wBefore w:w="75" w:type="dxa"/>
          <w:trHeight w:val="300"/>
        </w:trPr>
        <w:tc>
          <w:tcPr>
            <w:tcW w:w="4531" w:type="dxa"/>
            <w:tcBorders>
              <w:top w:val="nil"/>
              <w:left w:val="single" w:sz="8" w:space="0" w:color="auto"/>
              <w:bottom w:val="single" w:sz="8" w:space="0" w:color="auto"/>
              <w:right w:val="single" w:sz="8" w:space="0" w:color="auto"/>
            </w:tcBorders>
            <w:shd w:val="clear" w:color="auto" w:fill="auto"/>
            <w:noWrap/>
            <w:vAlign w:val="center"/>
          </w:tcPr>
          <w:p w14:paraId="75D7AA0E"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e-mail cím:</w:t>
            </w:r>
          </w:p>
        </w:tc>
        <w:tc>
          <w:tcPr>
            <w:tcW w:w="4820" w:type="dxa"/>
            <w:tcBorders>
              <w:top w:val="nil"/>
              <w:left w:val="single" w:sz="4" w:space="0" w:color="auto"/>
              <w:bottom w:val="single" w:sz="4" w:space="0" w:color="auto"/>
              <w:right w:val="single" w:sz="4" w:space="0" w:color="auto"/>
            </w:tcBorders>
            <w:shd w:val="clear" w:color="auto" w:fill="auto"/>
            <w:noWrap/>
            <w:vAlign w:val="bottom"/>
          </w:tcPr>
          <w:p w14:paraId="6DA3C21C"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p>
        </w:tc>
      </w:tr>
      <w:tr w:rsidR="00A64B49" w:rsidRPr="00A64B49" w14:paraId="4DD059AD" w14:textId="77777777" w:rsidTr="00765977">
        <w:trPr>
          <w:gridBefore w:val="1"/>
          <w:wBefore w:w="75" w:type="dxa"/>
          <w:trHeight w:val="288"/>
        </w:trPr>
        <w:tc>
          <w:tcPr>
            <w:tcW w:w="9351" w:type="dxa"/>
            <w:gridSpan w:val="2"/>
            <w:tcBorders>
              <w:top w:val="single" w:sz="4" w:space="0" w:color="auto"/>
              <w:left w:val="single" w:sz="4" w:space="0" w:color="auto"/>
              <w:bottom w:val="single" w:sz="4" w:space="0" w:color="auto"/>
              <w:right w:val="single" w:sz="4" w:space="0" w:color="auto"/>
            </w:tcBorders>
            <w:shd w:val="clear" w:color="000000" w:fill="D0D0D0"/>
            <w:noWrap/>
            <w:vAlign w:val="bottom"/>
            <w:hideMark/>
          </w:tcPr>
          <w:p w14:paraId="362F40A9" w14:textId="77777777" w:rsidR="00A64B49" w:rsidRPr="00A64B49" w:rsidRDefault="00A64B49" w:rsidP="00A64B49">
            <w:pPr>
              <w:spacing w:after="0" w:line="240" w:lineRule="auto"/>
              <w:jc w:val="center"/>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Kapcsolattartó</w:t>
            </w:r>
          </w:p>
        </w:tc>
      </w:tr>
      <w:tr w:rsidR="00A64B49" w:rsidRPr="00A64B49" w14:paraId="2C3C78DA" w14:textId="77777777" w:rsidTr="00765977">
        <w:trPr>
          <w:gridBefore w:val="1"/>
          <w:wBefore w:w="75" w:type="dxa"/>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D0D2A39"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név:</w:t>
            </w:r>
          </w:p>
        </w:tc>
        <w:tc>
          <w:tcPr>
            <w:tcW w:w="4820" w:type="dxa"/>
            <w:tcBorders>
              <w:top w:val="nil"/>
              <w:left w:val="nil"/>
              <w:bottom w:val="single" w:sz="4" w:space="0" w:color="auto"/>
              <w:right w:val="single" w:sz="4" w:space="0" w:color="auto"/>
            </w:tcBorders>
            <w:shd w:val="clear" w:color="auto" w:fill="auto"/>
            <w:noWrap/>
            <w:vAlign w:val="bottom"/>
            <w:hideMark/>
          </w:tcPr>
          <w:p w14:paraId="0D19A786"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w:t>
            </w:r>
          </w:p>
        </w:tc>
      </w:tr>
      <w:tr w:rsidR="00A64B49" w:rsidRPr="00A64B49" w14:paraId="31F28ACB" w14:textId="77777777" w:rsidTr="00765977">
        <w:trPr>
          <w:gridBefore w:val="1"/>
          <w:wBefore w:w="75" w:type="dxa"/>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26F50D60"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cím:</w:t>
            </w:r>
          </w:p>
        </w:tc>
        <w:tc>
          <w:tcPr>
            <w:tcW w:w="4820" w:type="dxa"/>
            <w:tcBorders>
              <w:top w:val="nil"/>
              <w:left w:val="nil"/>
              <w:bottom w:val="single" w:sz="4" w:space="0" w:color="auto"/>
              <w:right w:val="single" w:sz="4" w:space="0" w:color="auto"/>
            </w:tcBorders>
            <w:shd w:val="clear" w:color="auto" w:fill="auto"/>
            <w:noWrap/>
            <w:vAlign w:val="bottom"/>
            <w:hideMark/>
          </w:tcPr>
          <w:p w14:paraId="220EEEF9"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w:t>
            </w:r>
          </w:p>
        </w:tc>
      </w:tr>
      <w:tr w:rsidR="00A64B49" w:rsidRPr="00A64B49" w14:paraId="593BD2E4" w14:textId="77777777" w:rsidTr="00765977">
        <w:trPr>
          <w:gridBefore w:val="1"/>
          <w:wBefore w:w="75" w:type="dxa"/>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tcPr>
          <w:p w14:paraId="40C35A66"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telefonszám:</w:t>
            </w:r>
          </w:p>
        </w:tc>
        <w:tc>
          <w:tcPr>
            <w:tcW w:w="4820" w:type="dxa"/>
            <w:tcBorders>
              <w:top w:val="nil"/>
              <w:left w:val="nil"/>
              <w:bottom w:val="single" w:sz="4" w:space="0" w:color="auto"/>
              <w:right w:val="single" w:sz="4" w:space="0" w:color="auto"/>
            </w:tcBorders>
            <w:shd w:val="clear" w:color="auto" w:fill="auto"/>
            <w:noWrap/>
            <w:vAlign w:val="bottom"/>
          </w:tcPr>
          <w:p w14:paraId="216FCDED"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p>
        </w:tc>
      </w:tr>
      <w:tr w:rsidR="00A64B49" w:rsidRPr="00A64B49" w14:paraId="09FB0358" w14:textId="77777777" w:rsidTr="00765977">
        <w:trPr>
          <w:gridBefore w:val="1"/>
          <w:wBefore w:w="75" w:type="dxa"/>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tcPr>
          <w:p w14:paraId="67164DD7"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e-mail cím:</w:t>
            </w:r>
          </w:p>
        </w:tc>
        <w:tc>
          <w:tcPr>
            <w:tcW w:w="4820" w:type="dxa"/>
            <w:tcBorders>
              <w:top w:val="nil"/>
              <w:left w:val="nil"/>
              <w:bottom w:val="single" w:sz="4" w:space="0" w:color="auto"/>
              <w:right w:val="single" w:sz="4" w:space="0" w:color="auto"/>
            </w:tcBorders>
            <w:shd w:val="clear" w:color="auto" w:fill="auto"/>
            <w:noWrap/>
            <w:vAlign w:val="bottom"/>
          </w:tcPr>
          <w:p w14:paraId="5DB52937"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p>
        </w:tc>
      </w:tr>
      <w:tr w:rsidR="00A64B49" w:rsidRPr="00A64B49" w14:paraId="2D28143F" w14:textId="77777777" w:rsidTr="00765977">
        <w:trPr>
          <w:gridBefore w:val="1"/>
          <w:wBefore w:w="75" w:type="dxa"/>
          <w:trHeight w:val="288"/>
        </w:trPr>
        <w:tc>
          <w:tcPr>
            <w:tcW w:w="9351" w:type="dxa"/>
            <w:gridSpan w:val="2"/>
            <w:tcBorders>
              <w:top w:val="single" w:sz="4" w:space="0" w:color="auto"/>
              <w:left w:val="single" w:sz="4" w:space="0" w:color="auto"/>
              <w:bottom w:val="single" w:sz="4" w:space="0" w:color="auto"/>
              <w:right w:val="single" w:sz="4" w:space="0" w:color="auto"/>
            </w:tcBorders>
            <w:shd w:val="clear" w:color="000000" w:fill="D0D0D0"/>
            <w:noWrap/>
            <w:vAlign w:val="bottom"/>
            <w:hideMark/>
          </w:tcPr>
          <w:p w14:paraId="7DBBEAB5" w14:textId="77777777" w:rsidR="00A64B49" w:rsidRPr="00A64B49" w:rsidRDefault="00A64B49" w:rsidP="00A64B49">
            <w:pPr>
              <w:spacing w:after="0" w:line="240" w:lineRule="auto"/>
              <w:jc w:val="center"/>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xml:space="preserve">Megpályázott ingatlan/ok </w:t>
            </w:r>
          </w:p>
        </w:tc>
      </w:tr>
      <w:tr w:rsidR="00A64B49" w:rsidRPr="00A64B49" w14:paraId="2FDEF86E" w14:textId="77777777" w:rsidTr="00765977">
        <w:trPr>
          <w:gridBefore w:val="1"/>
          <w:wBefore w:w="75" w:type="dxa"/>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tcPr>
          <w:p w14:paraId="759D7D57" w14:textId="77777777" w:rsidR="00A64B49" w:rsidRPr="00A64B49" w:rsidRDefault="00A64B49" w:rsidP="00A64B49">
            <w:pPr>
              <w:spacing w:after="0" w:line="240" w:lineRule="auto"/>
              <w:jc w:val="center"/>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Hrsz</w:t>
            </w:r>
          </w:p>
        </w:tc>
        <w:tc>
          <w:tcPr>
            <w:tcW w:w="4820" w:type="dxa"/>
            <w:tcBorders>
              <w:top w:val="nil"/>
              <w:left w:val="nil"/>
              <w:bottom w:val="single" w:sz="4" w:space="0" w:color="auto"/>
              <w:right w:val="single" w:sz="4" w:space="0" w:color="auto"/>
            </w:tcBorders>
            <w:shd w:val="clear" w:color="auto" w:fill="auto"/>
            <w:noWrap/>
            <w:vAlign w:val="bottom"/>
          </w:tcPr>
          <w:p w14:paraId="35DE653F" w14:textId="77777777" w:rsidR="00A64B49" w:rsidRPr="00A64B49" w:rsidRDefault="00A64B49" w:rsidP="00A64B49">
            <w:pPr>
              <w:spacing w:after="0" w:line="240" w:lineRule="auto"/>
              <w:jc w:val="center"/>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terület nagysága</w:t>
            </w:r>
          </w:p>
        </w:tc>
      </w:tr>
      <w:tr w:rsidR="00A64B49" w:rsidRPr="00A64B49" w14:paraId="1B61AD50" w14:textId="77777777" w:rsidTr="00765977">
        <w:trPr>
          <w:gridBefore w:val="1"/>
          <w:wBefore w:w="75" w:type="dxa"/>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7ED65EF"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1</w:t>
            </w:r>
          </w:p>
        </w:tc>
        <w:tc>
          <w:tcPr>
            <w:tcW w:w="4820" w:type="dxa"/>
            <w:tcBorders>
              <w:top w:val="nil"/>
              <w:left w:val="nil"/>
              <w:bottom w:val="single" w:sz="4" w:space="0" w:color="auto"/>
              <w:right w:val="single" w:sz="4" w:space="0" w:color="auto"/>
            </w:tcBorders>
            <w:shd w:val="clear" w:color="auto" w:fill="auto"/>
            <w:noWrap/>
            <w:vAlign w:val="bottom"/>
            <w:hideMark/>
          </w:tcPr>
          <w:p w14:paraId="096C50BA"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w:t>
            </w:r>
          </w:p>
        </w:tc>
      </w:tr>
      <w:tr w:rsidR="00A64B49" w:rsidRPr="00A64B49" w14:paraId="5D31B69D" w14:textId="77777777" w:rsidTr="00765977">
        <w:trPr>
          <w:gridBefore w:val="1"/>
          <w:wBefore w:w="75" w:type="dxa"/>
          <w:trHeight w:val="288"/>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D42A351"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2</w:t>
            </w:r>
          </w:p>
        </w:tc>
        <w:tc>
          <w:tcPr>
            <w:tcW w:w="4820" w:type="dxa"/>
            <w:tcBorders>
              <w:top w:val="nil"/>
              <w:left w:val="nil"/>
              <w:bottom w:val="single" w:sz="4" w:space="0" w:color="auto"/>
              <w:right w:val="single" w:sz="4" w:space="0" w:color="auto"/>
            </w:tcBorders>
            <w:shd w:val="clear" w:color="auto" w:fill="auto"/>
            <w:noWrap/>
            <w:vAlign w:val="bottom"/>
            <w:hideMark/>
          </w:tcPr>
          <w:p w14:paraId="50801851"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w:t>
            </w:r>
          </w:p>
        </w:tc>
      </w:tr>
      <w:tr w:rsidR="00A64B49" w:rsidRPr="00A64B49" w14:paraId="502C8994" w14:textId="77777777" w:rsidTr="00765977">
        <w:trPr>
          <w:trHeight w:val="288"/>
        </w:trPr>
        <w:tc>
          <w:tcPr>
            <w:tcW w:w="9426" w:type="dxa"/>
            <w:gridSpan w:val="3"/>
            <w:tcBorders>
              <w:top w:val="single" w:sz="4" w:space="0" w:color="auto"/>
              <w:left w:val="single" w:sz="4" w:space="0" w:color="auto"/>
              <w:bottom w:val="single" w:sz="4" w:space="0" w:color="auto"/>
              <w:right w:val="single" w:sz="4" w:space="0" w:color="auto"/>
            </w:tcBorders>
            <w:shd w:val="clear" w:color="000000" w:fill="D0D0D0"/>
            <w:noWrap/>
            <w:vAlign w:val="bottom"/>
            <w:hideMark/>
          </w:tcPr>
          <w:p w14:paraId="5737810C" w14:textId="77777777" w:rsidR="00A64B49" w:rsidRPr="00A64B49" w:rsidRDefault="00A64B49" w:rsidP="00A64B49">
            <w:pPr>
              <w:spacing w:after="0" w:line="240" w:lineRule="auto"/>
              <w:jc w:val="center"/>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Opcionális.</w:t>
            </w:r>
          </w:p>
          <w:p w14:paraId="075E854D" w14:textId="77777777" w:rsidR="00A64B49" w:rsidRPr="00A64B49" w:rsidRDefault="00A64B49" w:rsidP="00A64B49">
            <w:pPr>
              <w:spacing w:after="0" w:line="240" w:lineRule="auto"/>
              <w:jc w:val="center"/>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Többlet vállalás (%-ban megadva) Amennyiben a pályázó két szomszédos ingatanra pályázik és licitáláson mindkét ingatlanra a legmagasabb ajánlatot teszi.</w:t>
            </w:r>
          </w:p>
        </w:tc>
      </w:tr>
      <w:tr w:rsidR="00A64B49" w:rsidRPr="00A64B49" w14:paraId="2CBE7EAB" w14:textId="77777777" w:rsidTr="00765977">
        <w:trPr>
          <w:trHeight w:val="288"/>
        </w:trPr>
        <w:tc>
          <w:tcPr>
            <w:tcW w:w="4606" w:type="dxa"/>
            <w:gridSpan w:val="2"/>
            <w:tcBorders>
              <w:top w:val="nil"/>
              <w:left w:val="single" w:sz="4" w:space="0" w:color="auto"/>
              <w:bottom w:val="single" w:sz="4" w:space="0" w:color="auto"/>
              <w:right w:val="single" w:sz="4" w:space="0" w:color="auto"/>
            </w:tcBorders>
            <w:shd w:val="clear" w:color="auto" w:fill="auto"/>
            <w:noWrap/>
            <w:vAlign w:val="bottom"/>
          </w:tcPr>
          <w:p w14:paraId="57A6CBDB"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p>
        </w:tc>
        <w:tc>
          <w:tcPr>
            <w:tcW w:w="4820" w:type="dxa"/>
            <w:tcBorders>
              <w:top w:val="nil"/>
              <w:left w:val="nil"/>
              <w:bottom w:val="single" w:sz="4" w:space="0" w:color="auto"/>
              <w:right w:val="single" w:sz="4" w:space="0" w:color="auto"/>
            </w:tcBorders>
            <w:shd w:val="clear" w:color="auto" w:fill="auto"/>
            <w:noWrap/>
            <w:vAlign w:val="bottom"/>
          </w:tcPr>
          <w:p w14:paraId="34E76946"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bookmarkStart w:id="0" w:name="_Hlk192624337"/>
            <w:r w:rsidRPr="00A64B49">
              <w:rPr>
                <w:rFonts w:ascii="Calibri" w:eastAsia="Times New Roman" w:hAnsi="Calibri" w:cs="Calibri"/>
                <w:color w:val="000000"/>
                <w:kern w:val="0"/>
                <w:lang w:eastAsia="hu-HU"/>
                <w14:ligatures w14:val="none"/>
              </w:rPr>
              <w:t xml:space="preserve">Többlet beépítés vállalása </w:t>
            </w:r>
            <w:bookmarkEnd w:id="0"/>
            <w:r w:rsidRPr="00A64B49">
              <w:rPr>
                <w:rFonts w:ascii="Calibri" w:eastAsia="Times New Roman" w:hAnsi="Calibri" w:cs="Calibri"/>
                <w:color w:val="000000"/>
                <w:kern w:val="0"/>
                <w:lang w:eastAsia="hu-HU"/>
                <w14:ligatures w14:val="none"/>
              </w:rPr>
              <w:t>%-ban meghatározva</w:t>
            </w:r>
            <w:r w:rsidRPr="00A64B49">
              <w:rPr>
                <w:rFonts w:ascii="Calibri" w:eastAsia="Times New Roman" w:hAnsi="Calibri" w:cs="Calibri"/>
                <w:color w:val="000000"/>
                <w:kern w:val="0"/>
                <w:vertAlign w:val="superscript"/>
                <w:lang w:eastAsia="hu-HU"/>
                <w14:ligatures w14:val="none"/>
              </w:rPr>
              <w:footnoteReference w:id="1"/>
            </w:r>
          </w:p>
        </w:tc>
      </w:tr>
      <w:tr w:rsidR="00A64B49" w:rsidRPr="00A64B49" w14:paraId="19649770" w14:textId="77777777" w:rsidTr="00765977">
        <w:trPr>
          <w:trHeight w:val="288"/>
        </w:trPr>
        <w:tc>
          <w:tcPr>
            <w:tcW w:w="460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0E309A"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A HÉSZ mértékét meghaladó többlet vállalás (minimum 10</w:t>
            </w:r>
            <w:proofErr w:type="gramStart"/>
            <w:r w:rsidRPr="00A64B49">
              <w:rPr>
                <w:rFonts w:ascii="Calibri" w:eastAsia="Times New Roman" w:hAnsi="Calibri" w:cs="Calibri"/>
                <w:color w:val="000000"/>
                <w:kern w:val="0"/>
                <w:lang w:eastAsia="hu-HU"/>
                <w14:ligatures w14:val="none"/>
              </w:rPr>
              <w:t>%)…</w:t>
            </w:r>
            <w:proofErr w:type="gramEnd"/>
            <w:r w:rsidRPr="00A64B49">
              <w:rPr>
                <w:rFonts w:ascii="Calibri" w:eastAsia="Times New Roman" w:hAnsi="Calibri" w:cs="Calibri"/>
                <w:color w:val="000000"/>
                <w:kern w:val="0"/>
                <w:lang w:eastAsia="hu-HU"/>
                <w14:ligatures w14:val="none"/>
              </w:rPr>
              <w:t>…………</w:t>
            </w:r>
            <w:proofErr w:type="gramStart"/>
            <w:r w:rsidRPr="00A64B49">
              <w:rPr>
                <w:rFonts w:ascii="Calibri" w:eastAsia="Times New Roman" w:hAnsi="Calibri" w:cs="Calibri"/>
                <w:color w:val="000000"/>
                <w:kern w:val="0"/>
                <w:lang w:eastAsia="hu-HU"/>
                <w14:ligatures w14:val="none"/>
              </w:rPr>
              <w:t>…….</w:t>
            </w:r>
            <w:proofErr w:type="gramEnd"/>
            <w:r w:rsidRPr="00A64B49">
              <w:rPr>
                <w:rFonts w:ascii="Calibri" w:eastAsia="Times New Roman" w:hAnsi="Calibri" w:cs="Calibri"/>
                <w:color w:val="000000"/>
                <w:kern w:val="0"/>
                <w:lang w:eastAsia="hu-HU"/>
                <w14:ligatures w14:val="none"/>
              </w:rPr>
              <w:t>hrsz-re</w:t>
            </w:r>
          </w:p>
        </w:tc>
        <w:tc>
          <w:tcPr>
            <w:tcW w:w="4820" w:type="dxa"/>
            <w:tcBorders>
              <w:top w:val="nil"/>
              <w:left w:val="nil"/>
              <w:bottom w:val="single" w:sz="4" w:space="0" w:color="auto"/>
              <w:right w:val="single" w:sz="4" w:space="0" w:color="auto"/>
            </w:tcBorders>
            <w:shd w:val="clear" w:color="auto" w:fill="auto"/>
            <w:noWrap/>
            <w:vAlign w:val="bottom"/>
            <w:hideMark/>
          </w:tcPr>
          <w:p w14:paraId="726B4C8C"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w:t>
            </w:r>
          </w:p>
        </w:tc>
      </w:tr>
      <w:tr w:rsidR="00A64B49" w:rsidRPr="00A64B49" w14:paraId="3DD63FED" w14:textId="77777777" w:rsidTr="00765977">
        <w:trPr>
          <w:trHeight w:val="288"/>
        </w:trPr>
        <w:tc>
          <w:tcPr>
            <w:tcW w:w="460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1271D6"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A HÉSZ mértékét meghaladó többlet vállalás (minimum 10</w:t>
            </w:r>
            <w:proofErr w:type="gramStart"/>
            <w:r w:rsidRPr="00A64B49">
              <w:rPr>
                <w:rFonts w:ascii="Calibri" w:eastAsia="Times New Roman" w:hAnsi="Calibri" w:cs="Calibri"/>
                <w:color w:val="000000"/>
                <w:kern w:val="0"/>
                <w:lang w:eastAsia="hu-HU"/>
                <w14:ligatures w14:val="none"/>
              </w:rPr>
              <w:t>%)…</w:t>
            </w:r>
            <w:proofErr w:type="gramEnd"/>
            <w:r w:rsidRPr="00A64B49">
              <w:rPr>
                <w:rFonts w:ascii="Calibri" w:eastAsia="Times New Roman" w:hAnsi="Calibri" w:cs="Calibri"/>
                <w:color w:val="000000"/>
                <w:kern w:val="0"/>
                <w:lang w:eastAsia="hu-HU"/>
                <w14:ligatures w14:val="none"/>
              </w:rPr>
              <w:t>………………hrsz-re</w:t>
            </w:r>
          </w:p>
        </w:tc>
        <w:tc>
          <w:tcPr>
            <w:tcW w:w="4820" w:type="dxa"/>
            <w:tcBorders>
              <w:top w:val="nil"/>
              <w:left w:val="nil"/>
              <w:bottom w:val="single" w:sz="4" w:space="0" w:color="auto"/>
              <w:right w:val="single" w:sz="4" w:space="0" w:color="auto"/>
            </w:tcBorders>
            <w:shd w:val="clear" w:color="auto" w:fill="auto"/>
            <w:noWrap/>
            <w:vAlign w:val="bottom"/>
            <w:hideMark/>
          </w:tcPr>
          <w:p w14:paraId="35A609E4"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w:t>
            </w:r>
          </w:p>
        </w:tc>
      </w:tr>
    </w:tbl>
    <w:p w14:paraId="5F5F479B" w14:textId="77777777" w:rsidR="00A64B49" w:rsidRPr="00A64B49" w:rsidRDefault="00A64B49" w:rsidP="00A64B49">
      <w:pPr>
        <w:jc w:val="both"/>
        <w:rPr>
          <w:rFonts w:ascii="Calibri" w:eastAsia="Times New Roman" w:hAnsi="Calibri" w:cs="Calibri"/>
          <w:kern w:val="0"/>
          <w:lang w:eastAsia="hu-HU"/>
          <w14:ligatures w14:val="none"/>
        </w:rPr>
      </w:pPr>
    </w:p>
    <w:p w14:paraId="654ADD59" w14:textId="77777777" w:rsidR="00A64B49" w:rsidRPr="00A64B49" w:rsidRDefault="00A64B49" w:rsidP="00A64B49">
      <w:pPr>
        <w:jc w:val="both"/>
        <w:rPr>
          <w:rFonts w:ascii="Calibri" w:eastAsia="Times New Roman" w:hAnsi="Calibri" w:cs="Calibri"/>
          <w:kern w:val="0"/>
          <w:lang w:eastAsia="hu-HU"/>
          <w14:ligatures w14:val="none"/>
        </w:rPr>
      </w:pPr>
      <w:r w:rsidRPr="00A64B49">
        <w:rPr>
          <w:rFonts w:ascii="Calibri" w:eastAsia="Times New Roman" w:hAnsi="Calibri" w:cs="Calibri"/>
          <w:kern w:val="0"/>
          <w:lang w:eastAsia="hu-HU"/>
          <w14:ligatures w14:val="none"/>
        </w:rPr>
        <w:t>Tudomásul vesszem, hogy a megadott ajánlati feltételek a Társaságra/egyéni vállalkozóra, mint pályázóra nézve kötelező érvényűek.</w:t>
      </w:r>
    </w:p>
    <w:p w14:paraId="041A8996" w14:textId="77777777" w:rsidR="00A64B49" w:rsidRPr="00A64B49" w:rsidRDefault="00A64B49" w:rsidP="00A64B49">
      <w:pPr>
        <w:jc w:val="both"/>
        <w:rPr>
          <w:rFonts w:ascii="Calibri" w:eastAsia="Times New Roman" w:hAnsi="Calibri" w:cs="Calibri"/>
          <w:kern w:val="0"/>
          <w:lang w:eastAsia="hu-HU"/>
          <w14:ligatures w14:val="none"/>
        </w:rPr>
      </w:pPr>
      <w:r w:rsidRPr="00A64B49">
        <w:rPr>
          <w:rFonts w:ascii="Calibri" w:eastAsia="Times New Roman" w:hAnsi="Calibri" w:cs="Calibri"/>
          <w:kern w:val="0"/>
          <w:lang w:eastAsia="hu-HU"/>
          <w14:ligatures w14:val="none"/>
        </w:rPr>
        <w:t xml:space="preserve">Kijelentem, hogy a pályázati kiírásban foglalt valamennyi formai és tartalmi körülményt, utasítást, kikötést és feltételt megismertem, megértettem és a jelen nyilatkozattal elfogadom, ajánlatot azok figyelembevételével tesszem. </w:t>
      </w:r>
    </w:p>
    <w:p w14:paraId="091CE256" w14:textId="77777777" w:rsidR="00A64B49" w:rsidRPr="00A64B49" w:rsidRDefault="00A64B49" w:rsidP="00A64B49">
      <w:pPr>
        <w:jc w:val="both"/>
        <w:rPr>
          <w:rFonts w:ascii="Calibri" w:eastAsia="Times New Roman" w:hAnsi="Calibri" w:cs="Calibri"/>
          <w:kern w:val="0"/>
          <w:lang w:eastAsia="hu-HU"/>
          <w14:ligatures w14:val="none"/>
        </w:rPr>
      </w:pPr>
      <w:r w:rsidRPr="00A64B49">
        <w:rPr>
          <w:rFonts w:ascii="Calibri" w:eastAsia="Times New Roman" w:hAnsi="Calibri" w:cs="Calibri"/>
          <w:kern w:val="0"/>
          <w:lang w:eastAsia="hu-HU"/>
          <w14:ligatures w14:val="none"/>
        </w:rPr>
        <w:t>Kijelentem, hogy az ajánlatuntunkban tett nyilatkozataink a valóságnak megfelelnek.</w:t>
      </w:r>
    </w:p>
    <w:p w14:paraId="3423C27A" w14:textId="77777777" w:rsidR="00A64B49" w:rsidRPr="00A64B49" w:rsidRDefault="00A64B49" w:rsidP="00A64B49">
      <w:pPr>
        <w:jc w:val="both"/>
        <w:rPr>
          <w:rFonts w:ascii="Calibri" w:eastAsia="Times New Roman" w:hAnsi="Calibri" w:cs="Calibri"/>
          <w:kern w:val="0"/>
          <w:lang w:eastAsia="hu-HU"/>
          <w14:ligatures w14:val="none"/>
        </w:rPr>
      </w:pPr>
      <w:r w:rsidRPr="00A64B49">
        <w:rPr>
          <w:rFonts w:ascii="Calibri" w:eastAsia="Times New Roman" w:hAnsi="Calibri" w:cs="Calibri"/>
          <w:kern w:val="0"/>
          <w:lang w:eastAsia="hu-HU"/>
          <w14:ligatures w14:val="none"/>
        </w:rPr>
        <w:t>Alulírott_______________________________ nyilatkozom, hogy a pályázati felhívásban foglalt feltételeket (ideértve a szerződéses feltételeket) elfogadom; az ajánlatban vállalt kötelezettségeket teljesítem; az ajánlati ár összegét megfizetem, illetőleg a vállalt beépítési (többlet beépítési) százalékot a pályázati felhívásban megismert információk alapján teljesítem, az ajánlati kötöttséget fenntartom; bérleti szerződéskötés esetén egy évi bérleti díj összegét kaucióként megfizetem.</w:t>
      </w:r>
    </w:p>
    <w:p w14:paraId="5AE895DD" w14:textId="77777777" w:rsidR="00A64B49" w:rsidRPr="00A64B49" w:rsidRDefault="00A64B49" w:rsidP="00A64B49">
      <w:pPr>
        <w:jc w:val="both"/>
        <w:rPr>
          <w:rFonts w:ascii="Calibri" w:eastAsia="Times New Roman" w:hAnsi="Calibri" w:cs="Calibri"/>
          <w:kern w:val="0"/>
          <w:lang w:eastAsia="hu-HU"/>
          <w14:ligatures w14:val="none"/>
        </w:rPr>
      </w:pPr>
      <w:r w:rsidRPr="00A64B49">
        <w:rPr>
          <w:rFonts w:ascii="Calibri" w:eastAsia="Times New Roman" w:hAnsi="Calibri" w:cs="Calibri"/>
          <w:kern w:val="0"/>
          <w:lang w:eastAsia="hu-HU"/>
          <w14:ligatures w14:val="none"/>
        </w:rPr>
        <w:lastRenderedPageBreak/>
        <w:t>Az ajánlati biztosíték ingatlanonként 2.000.000, -Ft, (azaz kétmillió forint) megfizetését igazoló bankszámlat kivonatot mellékletként csatolom. Bérleti szerződés megkötése napján az óvadék, ajánlati biztosíték összegével csökkentett összegét átutalom.</w:t>
      </w:r>
    </w:p>
    <w:p w14:paraId="27CA2D6E" w14:textId="77777777" w:rsidR="00A64B49" w:rsidRPr="00A64B49" w:rsidRDefault="00A64B49" w:rsidP="00A64B49">
      <w:pPr>
        <w:spacing w:before="100" w:beforeAutospacing="1" w:after="100" w:afterAutospacing="1" w:line="240" w:lineRule="auto"/>
        <w:jc w:val="both"/>
        <w:rPr>
          <w:rFonts w:ascii="Calibri" w:eastAsia="Times New Roman" w:hAnsi="Calibri" w:cs="Calibri"/>
          <w:kern w:val="0"/>
          <w:lang w:eastAsia="hu-HU"/>
          <w14:ligatures w14:val="none"/>
        </w:rPr>
      </w:pPr>
      <w:r w:rsidRPr="00A64B49">
        <w:rPr>
          <w:rFonts w:ascii="Calibri" w:eastAsia="Times New Roman" w:hAnsi="Calibri" w:cs="Calibri"/>
          <w:kern w:val="0"/>
          <w:lang w:eastAsia="hu-HU"/>
          <w14:ligatures w14:val="none"/>
        </w:rPr>
        <w:t xml:space="preserve">Vállalom, hogy a bérleti szerződés aláírását követően a pályázati felhívásban, ajánlatomban, bérleti szerződésben meghatározott beépítési kötelezettségemnek eleget teszek és megszerzem a felépítményre a jogerős használatbavételi engedélyt. </w:t>
      </w:r>
    </w:p>
    <w:p w14:paraId="123DAF41" w14:textId="77777777" w:rsidR="00A64B49" w:rsidRPr="00A64B49" w:rsidRDefault="00A64B49" w:rsidP="00A64B49">
      <w:pPr>
        <w:jc w:val="both"/>
        <w:rPr>
          <w:rFonts w:ascii="Calibri" w:eastAsia="Times New Roman" w:hAnsi="Calibri" w:cs="Calibri"/>
          <w:kern w:val="0"/>
          <w:lang w:eastAsia="hu-HU"/>
          <w14:ligatures w14:val="none"/>
        </w:rPr>
      </w:pPr>
      <w:r w:rsidRPr="00A64B49">
        <w:rPr>
          <w:rFonts w:ascii="Calibri" w:eastAsia="Times New Roman" w:hAnsi="Calibri" w:cs="Calibri"/>
          <w:kern w:val="0"/>
          <w:lang w:eastAsia="hu-HU"/>
          <w14:ligatures w14:val="none"/>
        </w:rPr>
        <w:t>Vállalt beruházás bemutatása</w:t>
      </w:r>
      <w:r w:rsidRPr="00A64B49">
        <w:rPr>
          <w:rFonts w:ascii="Calibri" w:eastAsia="Times New Roman" w:hAnsi="Calibri" w:cs="Calibri"/>
          <w:kern w:val="0"/>
          <w:vertAlign w:val="superscript"/>
          <w:lang w:eastAsia="hu-HU"/>
          <w14:ligatures w14:val="none"/>
        </w:rPr>
        <w:footnoteReference w:id="2"/>
      </w:r>
      <w:r w:rsidRPr="00A64B49">
        <w:rPr>
          <w:rFonts w:ascii="Calibri" w:eastAsia="Times New Roman" w:hAnsi="Calibri" w:cs="Calibri"/>
          <w:kern w:val="0"/>
          <w:lang w:eastAsia="hu-HU"/>
          <w14:ligatures w14: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64B49" w:rsidRPr="00A64B49" w14:paraId="1733F0C2" w14:textId="77777777" w:rsidTr="00765977">
        <w:trPr>
          <w:trHeight w:val="1935"/>
        </w:trPr>
        <w:tc>
          <w:tcPr>
            <w:tcW w:w="9212" w:type="dxa"/>
            <w:shd w:val="clear" w:color="auto" w:fill="auto"/>
          </w:tcPr>
          <w:p w14:paraId="6378FF5E" w14:textId="77777777" w:rsidR="00A64B49" w:rsidRPr="00A64B49" w:rsidRDefault="00A64B49" w:rsidP="00A64B49">
            <w:pPr>
              <w:jc w:val="both"/>
              <w:rPr>
                <w:rFonts w:ascii="Calibri" w:eastAsia="Times New Roman" w:hAnsi="Calibri" w:cs="Calibri"/>
                <w:kern w:val="0"/>
                <w:lang w:eastAsia="hu-HU"/>
                <w14:ligatures w14:val="none"/>
              </w:rPr>
            </w:pPr>
          </w:p>
          <w:p w14:paraId="33E9A02D" w14:textId="77777777" w:rsidR="00A64B49" w:rsidRPr="00A64B49" w:rsidRDefault="00A64B49" w:rsidP="00A64B49">
            <w:pPr>
              <w:jc w:val="both"/>
              <w:rPr>
                <w:rFonts w:ascii="Calibri" w:eastAsia="Times New Roman" w:hAnsi="Calibri" w:cs="Calibri"/>
                <w:kern w:val="0"/>
                <w:lang w:eastAsia="hu-HU"/>
                <w14:ligatures w14:val="none"/>
              </w:rPr>
            </w:pPr>
          </w:p>
          <w:p w14:paraId="24B2AED3" w14:textId="77777777" w:rsidR="00A64B49" w:rsidRPr="00A64B49" w:rsidRDefault="00A64B49" w:rsidP="00A64B49">
            <w:pPr>
              <w:jc w:val="both"/>
              <w:rPr>
                <w:rFonts w:ascii="Calibri" w:eastAsia="Times New Roman" w:hAnsi="Calibri" w:cs="Calibri"/>
                <w:kern w:val="0"/>
                <w:lang w:eastAsia="hu-HU"/>
                <w14:ligatures w14:val="none"/>
              </w:rPr>
            </w:pPr>
          </w:p>
          <w:p w14:paraId="75E98B46" w14:textId="77777777" w:rsidR="00A64B49" w:rsidRPr="00A64B49" w:rsidRDefault="00A64B49" w:rsidP="00A64B49">
            <w:pPr>
              <w:jc w:val="both"/>
              <w:rPr>
                <w:rFonts w:ascii="Calibri" w:eastAsia="Times New Roman" w:hAnsi="Calibri" w:cs="Calibri"/>
                <w:kern w:val="0"/>
                <w:lang w:eastAsia="hu-HU"/>
                <w14:ligatures w14:val="none"/>
              </w:rPr>
            </w:pPr>
          </w:p>
          <w:p w14:paraId="1B90E63B" w14:textId="77777777" w:rsidR="00A64B49" w:rsidRPr="00A64B49" w:rsidRDefault="00A64B49" w:rsidP="00A64B49">
            <w:pPr>
              <w:jc w:val="both"/>
              <w:rPr>
                <w:rFonts w:ascii="Calibri" w:eastAsia="Times New Roman" w:hAnsi="Calibri" w:cs="Calibri"/>
                <w:kern w:val="0"/>
                <w:lang w:eastAsia="hu-HU"/>
                <w14:ligatures w14:val="none"/>
              </w:rPr>
            </w:pPr>
          </w:p>
          <w:p w14:paraId="20DD2B32" w14:textId="77777777" w:rsidR="00A64B49" w:rsidRPr="00A64B49" w:rsidRDefault="00A64B49" w:rsidP="00A64B49">
            <w:pPr>
              <w:jc w:val="both"/>
              <w:rPr>
                <w:rFonts w:ascii="Calibri" w:eastAsia="Times New Roman" w:hAnsi="Calibri" w:cs="Calibri"/>
                <w:kern w:val="0"/>
                <w:lang w:eastAsia="hu-HU"/>
                <w14:ligatures w14:val="none"/>
              </w:rPr>
            </w:pPr>
          </w:p>
          <w:p w14:paraId="5FCED4C2" w14:textId="77777777" w:rsidR="00A64B49" w:rsidRPr="00A64B49" w:rsidRDefault="00A64B49" w:rsidP="00A64B49">
            <w:pPr>
              <w:jc w:val="both"/>
              <w:rPr>
                <w:rFonts w:ascii="Calibri" w:eastAsia="Times New Roman" w:hAnsi="Calibri" w:cs="Calibri"/>
                <w:kern w:val="0"/>
                <w:lang w:eastAsia="hu-HU"/>
                <w14:ligatures w14:val="none"/>
              </w:rPr>
            </w:pPr>
          </w:p>
          <w:p w14:paraId="1CC50E24" w14:textId="77777777" w:rsidR="00A64B49" w:rsidRPr="00A64B49" w:rsidRDefault="00A64B49" w:rsidP="00A64B49">
            <w:pPr>
              <w:jc w:val="both"/>
              <w:rPr>
                <w:rFonts w:ascii="Calibri" w:eastAsia="Times New Roman" w:hAnsi="Calibri" w:cs="Calibri"/>
                <w:kern w:val="0"/>
                <w:lang w:eastAsia="hu-HU"/>
                <w14:ligatures w14:val="none"/>
              </w:rPr>
            </w:pPr>
          </w:p>
          <w:p w14:paraId="4EBC31A0" w14:textId="77777777" w:rsidR="00A64B49" w:rsidRPr="00A64B49" w:rsidRDefault="00A64B49" w:rsidP="00A64B49">
            <w:pPr>
              <w:jc w:val="both"/>
              <w:rPr>
                <w:rFonts w:ascii="Calibri" w:eastAsia="Times New Roman" w:hAnsi="Calibri" w:cs="Calibri"/>
                <w:kern w:val="0"/>
                <w:lang w:eastAsia="hu-HU"/>
                <w14:ligatures w14:val="none"/>
              </w:rPr>
            </w:pPr>
          </w:p>
          <w:p w14:paraId="24C8A9F5" w14:textId="77777777" w:rsidR="00A64B49" w:rsidRPr="00A64B49" w:rsidRDefault="00A64B49" w:rsidP="00A64B49">
            <w:pPr>
              <w:jc w:val="both"/>
              <w:rPr>
                <w:rFonts w:ascii="Calibri" w:eastAsia="Times New Roman" w:hAnsi="Calibri" w:cs="Calibri"/>
                <w:kern w:val="0"/>
                <w:lang w:eastAsia="hu-HU"/>
                <w14:ligatures w14:val="none"/>
              </w:rPr>
            </w:pPr>
          </w:p>
          <w:p w14:paraId="412CE5E2" w14:textId="77777777" w:rsidR="00A64B49" w:rsidRPr="00A64B49" w:rsidRDefault="00A64B49" w:rsidP="00A64B49">
            <w:pPr>
              <w:jc w:val="both"/>
              <w:rPr>
                <w:rFonts w:ascii="Calibri" w:eastAsia="Times New Roman" w:hAnsi="Calibri" w:cs="Calibri"/>
                <w:kern w:val="0"/>
                <w:lang w:eastAsia="hu-HU"/>
                <w14:ligatures w14:val="none"/>
              </w:rPr>
            </w:pPr>
          </w:p>
          <w:p w14:paraId="727BECAF" w14:textId="77777777" w:rsidR="00A64B49" w:rsidRPr="00A64B49" w:rsidRDefault="00A64B49" w:rsidP="00A64B49">
            <w:pPr>
              <w:jc w:val="both"/>
              <w:rPr>
                <w:rFonts w:ascii="Calibri" w:eastAsia="Times New Roman" w:hAnsi="Calibri" w:cs="Calibri"/>
                <w:kern w:val="0"/>
                <w:lang w:eastAsia="hu-HU"/>
                <w14:ligatures w14:val="none"/>
              </w:rPr>
            </w:pPr>
          </w:p>
        </w:tc>
      </w:tr>
    </w:tbl>
    <w:p w14:paraId="3EA80DA1" w14:textId="77777777" w:rsidR="00A64B49" w:rsidRPr="00A64B49" w:rsidRDefault="00A64B49" w:rsidP="00A64B49">
      <w:pPr>
        <w:jc w:val="both"/>
        <w:rPr>
          <w:rFonts w:ascii="Calibri" w:eastAsia="Times New Roman" w:hAnsi="Calibri" w:cs="Calibri"/>
          <w:kern w:val="0"/>
          <w:lang w:eastAsia="hu-HU"/>
          <w14:ligatures w14:val="none"/>
        </w:rPr>
      </w:pPr>
    </w:p>
    <w:p w14:paraId="501FBA72" w14:textId="77777777" w:rsidR="00A64B49" w:rsidRPr="00A64B49" w:rsidRDefault="00A64B49" w:rsidP="00A64B49">
      <w:pPr>
        <w:jc w:val="both"/>
        <w:rPr>
          <w:rFonts w:ascii="Calibri" w:eastAsia="Times New Roman" w:hAnsi="Calibri" w:cs="Calibri"/>
          <w:kern w:val="0"/>
          <w:lang w:eastAsia="hu-HU"/>
          <w14:ligatures w14:val="none"/>
        </w:rPr>
      </w:pPr>
      <w:r w:rsidRPr="00A64B49">
        <w:rPr>
          <w:rFonts w:ascii="Calibri" w:eastAsia="Times New Roman" w:hAnsi="Calibri" w:cs="Calibri"/>
          <w:kern w:val="0"/>
          <w:lang w:eastAsia="hu-HU"/>
          <w14:ligatures w14:val="none"/>
        </w:rPr>
        <w:t xml:space="preserve">Tudomásom van arról, hogy amennyiben az ajánlatban vállalt beruházás nem valósul meg akkor az ajánlatkérő bérleti szerződésben meghatározott következményeket jogosult velem szemben érvényesíteni. </w:t>
      </w:r>
    </w:p>
    <w:p w14:paraId="6C4082E6" w14:textId="77777777" w:rsidR="00A64B49" w:rsidRPr="00A64B49" w:rsidRDefault="00A64B49" w:rsidP="00A64B49">
      <w:pPr>
        <w:jc w:val="both"/>
        <w:rPr>
          <w:rFonts w:ascii="Calibri" w:eastAsia="Times New Roman" w:hAnsi="Calibri" w:cs="Calibri"/>
          <w:kern w:val="0"/>
          <w:lang w:eastAsia="hu-HU"/>
          <w14:ligatures w14:val="none"/>
        </w:rPr>
      </w:pPr>
      <w:r w:rsidRPr="00A64B49">
        <w:rPr>
          <w:rFonts w:ascii="Calibri" w:eastAsia="Times New Roman" w:hAnsi="Calibri" w:cs="Calibri"/>
          <w:kern w:val="0"/>
          <w:lang w:eastAsia="hu-HU"/>
          <w14:ligatures w14:val="none"/>
        </w:rPr>
        <w:t>Mellékletek felsorolása:</w:t>
      </w:r>
    </w:p>
    <w:p w14:paraId="01EAA972" w14:textId="77777777" w:rsidR="00A64B49" w:rsidRPr="00A64B49" w:rsidRDefault="00A64B49" w:rsidP="00A64B49">
      <w:pPr>
        <w:jc w:val="both"/>
        <w:rPr>
          <w:rFonts w:ascii="Calibri" w:eastAsia="Times New Roman" w:hAnsi="Calibri" w:cs="Calibri"/>
          <w:kern w:val="0"/>
          <w:lang w:eastAsia="hu-HU"/>
          <w14:ligatures w14:val="none"/>
        </w:rPr>
      </w:pPr>
    </w:p>
    <w:p w14:paraId="22731F81" w14:textId="77777777" w:rsidR="00A64B49" w:rsidRPr="00A64B49" w:rsidRDefault="00A64B49" w:rsidP="00A64B49">
      <w:pPr>
        <w:jc w:val="both"/>
        <w:rPr>
          <w:rFonts w:ascii="Calibri" w:eastAsia="Times New Roman" w:hAnsi="Calibri" w:cs="Calibri"/>
          <w:kern w:val="0"/>
          <w:lang w:eastAsia="hu-HU"/>
          <w14:ligatures w14:val="none"/>
        </w:rPr>
      </w:pPr>
      <w:proofErr w:type="gramStart"/>
      <w:r w:rsidRPr="00A64B49">
        <w:rPr>
          <w:rFonts w:ascii="Calibri" w:eastAsia="Times New Roman" w:hAnsi="Calibri" w:cs="Calibri"/>
          <w:kern w:val="0"/>
          <w:lang w:eastAsia="hu-HU"/>
          <w14:ligatures w14:val="none"/>
        </w:rPr>
        <w:t>Kelt:_</w:t>
      </w:r>
      <w:proofErr w:type="gramEnd"/>
      <w:r w:rsidRPr="00A64B49">
        <w:rPr>
          <w:rFonts w:ascii="Calibri" w:eastAsia="Times New Roman" w:hAnsi="Calibri" w:cs="Calibri"/>
          <w:kern w:val="0"/>
          <w:lang w:eastAsia="hu-HU"/>
          <w14:ligatures w14:val="none"/>
        </w:rPr>
        <w:t>_______________, 2025. ___________</w:t>
      </w:r>
      <w:proofErr w:type="spellStart"/>
      <w:r w:rsidRPr="00A64B49">
        <w:rPr>
          <w:rFonts w:ascii="Calibri" w:eastAsia="Times New Roman" w:hAnsi="Calibri" w:cs="Calibri"/>
          <w:kern w:val="0"/>
          <w:lang w:eastAsia="hu-HU"/>
          <w14:ligatures w14:val="none"/>
        </w:rPr>
        <w:t>hó______nap</w:t>
      </w:r>
      <w:proofErr w:type="spellEnd"/>
    </w:p>
    <w:p w14:paraId="358C6E55" w14:textId="77777777" w:rsidR="00A64B49" w:rsidRPr="00A64B49" w:rsidRDefault="00A64B49" w:rsidP="00A64B49">
      <w:pPr>
        <w:jc w:val="both"/>
        <w:rPr>
          <w:rFonts w:ascii="Calibri" w:eastAsia="Times New Roman" w:hAnsi="Calibri" w:cs="Calibri"/>
          <w:kern w:val="0"/>
          <w:lang w:eastAsia="hu-HU"/>
          <w14:ligatures w14:val="none"/>
        </w:rPr>
      </w:pPr>
    </w:p>
    <w:p w14:paraId="677194E2" w14:textId="77777777" w:rsidR="00A64B49" w:rsidRPr="00A64B49" w:rsidRDefault="00A64B49" w:rsidP="00A64B49">
      <w:pPr>
        <w:jc w:val="right"/>
        <w:rPr>
          <w:rFonts w:ascii="Calibri" w:eastAsia="Times New Roman" w:hAnsi="Calibri" w:cs="Calibri"/>
          <w:kern w:val="0"/>
          <w:lang w:eastAsia="hu-HU"/>
          <w14:ligatures w14:val="none"/>
        </w:rPr>
      </w:pPr>
      <w:r w:rsidRPr="00A64B49">
        <w:rPr>
          <w:rFonts w:ascii="Calibri" w:eastAsia="Times New Roman" w:hAnsi="Calibri" w:cs="Calibri"/>
          <w:kern w:val="0"/>
          <w:lang w:eastAsia="hu-HU"/>
          <w14:ligatures w14:val="none"/>
        </w:rPr>
        <w:t>_________________________________</w:t>
      </w:r>
    </w:p>
    <w:p w14:paraId="0B69926C" w14:textId="77777777" w:rsidR="00A64B49" w:rsidRPr="00A64B49" w:rsidRDefault="00A64B49" w:rsidP="00A64B49">
      <w:pPr>
        <w:ind w:left="5664" w:firstLine="708"/>
        <w:jc w:val="center"/>
        <w:rPr>
          <w:rFonts w:ascii="Calibri" w:eastAsia="Times New Roman" w:hAnsi="Calibri" w:cs="Calibri"/>
          <w:kern w:val="0"/>
          <w:lang w:eastAsia="hu-HU"/>
          <w14:ligatures w14:val="none"/>
        </w:rPr>
      </w:pPr>
      <w:r w:rsidRPr="00A64B49">
        <w:rPr>
          <w:rFonts w:ascii="Calibri" w:eastAsia="Times New Roman" w:hAnsi="Calibri" w:cs="Calibri"/>
          <w:kern w:val="0"/>
          <w:lang w:eastAsia="hu-HU"/>
          <w14:ligatures w14:val="none"/>
        </w:rPr>
        <w:t>Cégszerű/hivatalos aláírás</w:t>
      </w:r>
    </w:p>
    <w:p w14:paraId="6C22F76C" w14:textId="77777777" w:rsidR="00A64B49" w:rsidRPr="00A64B49" w:rsidRDefault="00A64B49" w:rsidP="00A64B49">
      <w:pPr>
        <w:tabs>
          <w:tab w:val="left" w:pos="1702"/>
        </w:tabs>
        <w:spacing w:after="0" w:line="240" w:lineRule="auto"/>
        <w:rPr>
          <w:rFonts w:ascii="Calibri" w:eastAsia="Times New Roman" w:hAnsi="Calibri" w:cs="Calibri"/>
          <w:kern w:val="0"/>
          <w:lang w:eastAsia="hu-HU"/>
          <w14:ligatures w14:val="none"/>
        </w:rPr>
      </w:pPr>
    </w:p>
    <w:p w14:paraId="147AE14C" w14:textId="77777777" w:rsidR="00A64B49" w:rsidRPr="00A64B49" w:rsidRDefault="00A64B49" w:rsidP="00A64B49">
      <w:pPr>
        <w:tabs>
          <w:tab w:val="left" w:pos="1702"/>
        </w:tabs>
        <w:spacing w:after="0" w:line="240" w:lineRule="auto"/>
        <w:rPr>
          <w:rFonts w:ascii="Calibri" w:eastAsia="Times New Roman" w:hAnsi="Calibri" w:cs="Calibri"/>
          <w:kern w:val="0"/>
          <w:lang w:eastAsia="hu-HU"/>
          <w14:ligatures w14:val="none"/>
        </w:rPr>
      </w:pPr>
    </w:p>
    <w:p w14:paraId="4921EC36" w14:textId="77777777" w:rsidR="00A64B49" w:rsidRPr="00A64B49" w:rsidRDefault="00A64B49" w:rsidP="00A64B49">
      <w:pPr>
        <w:tabs>
          <w:tab w:val="left" w:pos="1702"/>
        </w:tabs>
        <w:spacing w:after="0" w:line="240" w:lineRule="auto"/>
        <w:rPr>
          <w:rFonts w:ascii="Calibri" w:eastAsia="Times New Roman" w:hAnsi="Calibri" w:cs="Calibri"/>
          <w:kern w:val="0"/>
          <w:lang w:eastAsia="hu-HU"/>
          <w14:ligatures w14:val="none"/>
        </w:rPr>
      </w:pPr>
    </w:p>
    <w:p w14:paraId="356FB806" w14:textId="77777777" w:rsidR="00A64B49" w:rsidRPr="00A64B49" w:rsidRDefault="00A64B49" w:rsidP="00A64B49">
      <w:pPr>
        <w:tabs>
          <w:tab w:val="left" w:pos="1702"/>
        </w:tabs>
        <w:spacing w:after="0" w:line="240" w:lineRule="auto"/>
        <w:rPr>
          <w:rFonts w:ascii="Calibri" w:eastAsia="Times New Roman" w:hAnsi="Calibri" w:cs="Calibri"/>
          <w:kern w:val="0"/>
          <w:lang w:eastAsia="hu-HU"/>
          <w14:ligatures w14:val="none"/>
        </w:rPr>
      </w:pPr>
    </w:p>
    <w:p w14:paraId="19F380F2" w14:textId="77777777" w:rsidR="00A64B49" w:rsidRPr="00A64B49" w:rsidRDefault="00A64B49" w:rsidP="00A64B49">
      <w:pPr>
        <w:tabs>
          <w:tab w:val="left" w:pos="1702"/>
        </w:tabs>
        <w:spacing w:after="0" w:line="240" w:lineRule="auto"/>
        <w:rPr>
          <w:rFonts w:ascii="Calibri" w:eastAsia="Times New Roman" w:hAnsi="Calibri" w:cs="Calibri"/>
          <w:kern w:val="0"/>
          <w:lang w:eastAsia="hu-HU"/>
          <w14:ligatures w14:val="none"/>
        </w:rPr>
      </w:pPr>
      <w:r w:rsidRPr="00A64B49">
        <w:rPr>
          <w:rFonts w:ascii="Calibri" w:eastAsia="Times New Roman" w:hAnsi="Calibri" w:cs="Calibri"/>
          <w:kern w:val="0"/>
          <w:lang w:eastAsia="hu-HU"/>
          <w14:ligatures w14:val="none"/>
        </w:rPr>
        <w:lastRenderedPageBreak/>
        <w:t>2. számú melléklet</w:t>
      </w:r>
    </w:p>
    <w:p w14:paraId="2DA67152" w14:textId="77777777" w:rsidR="00A64B49" w:rsidRPr="00A64B49" w:rsidRDefault="00A64B49" w:rsidP="00A64B49">
      <w:pPr>
        <w:numPr>
          <w:ilvl w:val="0"/>
          <w:numId w:val="116"/>
        </w:numPr>
        <w:jc w:val="center"/>
        <w:rPr>
          <w:rFonts w:ascii="Calibri" w:eastAsia="Times New Roman" w:hAnsi="Calibri" w:cs="Calibri"/>
          <w:b/>
          <w:bCs/>
          <w:kern w:val="0"/>
          <w:lang w:val="x-none" w:eastAsia="hu-HU"/>
          <w14:ligatures w14:val="none"/>
        </w:rPr>
      </w:pPr>
      <w:r w:rsidRPr="00A64B49">
        <w:rPr>
          <w:rFonts w:ascii="Calibri" w:eastAsia="Times New Roman" w:hAnsi="Calibri" w:cs="Calibri"/>
          <w:b/>
          <w:bCs/>
          <w:kern w:val="0"/>
          <w:lang w:val="x-none" w:eastAsia="hu-HU"/>
          <w14:ligatures w14:val="none"/>
        </w:rPr>
        <w:t>Nyilatkozat kizáró okok fenn nem állásáról</w:t>
      </w:r>
    </w:p>
    <w:p w14:paraId="65563379" w14:textId="77777777" w:rsidR="00A64B49" w:rsidRPr="00A64B49" w:rsidRDefault="00A64B49" w:rsidP="00A64B49">
      <w:pPr>
        <w:spacing w:after="0" w:line="240" w:lineRule="auto"/>
        <w:jc w:val="both"/>
        <w:rPr>
          <w:rFonts w:ascii="Calibri" w:eastAsia="Times New Roman" w:hAnsi="Calibri" w:cs="Calibri"/>
          <w:color w:val="000000"/>
          <w:kern w:val="0"/>
          <w:lang w:eastAsia="hu-HU"/>
          <w14:ligatures w14:val="none"/>
        </w:rPr>
      </w:pPr>
    </w:p>
    <w:tbl>
      <w:tblPr>
        <w:tblW w:w="10247" w:type="dxa"/>
        <w:tblInd w:w="-497" w:type="dxa"/>
        <w:tblCellMar>
          <w:left w:w="70" w:type="dxa"/>
          <w:right w:w="70" w:type="dxa"/>
        </w:tblCellMar>
        <w:tblLook w:val="04A0" w:firstRow="1" w:lastRow="0" w:firstColumn="1" w:lastColumn="0" w:noHBand="0" w:noVBand="1"/>
      </w:tblPr>
      <w:tblGrid>
        <w:gridCol w:w="2835"/>
        <w:gridCol w:w="6946"/>
        <w:gridCol w:w="320"/>
        <w:gridCol w:w="146"/>
      </w:tblGrid>
      <w:tr w:rsidR="00A64B49" w:rsidRPr="00A64B49" w14:paraId="44E0DE73" w14:textId="77777777" w:rsidTr="00765977">
        <w:trPr>
          <w:gridAfter w:val="2"/>
          <w:wAfter w:w="466" w:type="dxa"/>
          <w:trHeight w:val="300"/>
        </w:trPr>
        <w:tc>
          <w:tcPr>
            <w:tcW w:w="2835" w:type="dxa"/>
            <w:tcBorders>
              <w:top w:val="nil"/>
              <w:left w:val="nil"/>
              <w:bottom w:val="nil"/>
              <w:right w:val="nil"/>
            </w:tcBorders>
            <w:shd w:val="clear" w:color="auto" w:fill="auto"/>
            <w:noWrap/>
            <w:vAlign w:val="bottom"/>
            <w:hideMark/>
          </w:tcPr>
          <w:p w14:paraId="37019D3F"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p>
        </w:tc>
        <w:tc>
          <w:tcPr>
            <w:tcW w:w="6946" w:type="dxa"/>
            <w:tcBorders>
              <w:top w:val="nil"/>
              <w:left w:val="nil"/>
              <w:bottom w:val="nil"/>
              <w:right w:val="nil"/>
            </w:tcBorders>
            <w:shd w:val="clear" w:color="auto" w:fill="auto"/>
            <w:noWrap/>
            <w:vAlign w:val="bottom"/>
            <w:hideMark/>
          </w:tcPr>
          <w:p w14:paraId="53FA5021"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p>
        </w:tc>
      </w:tr>
      <w:tr w:rsidR="00A64B49" w:rsidRPr="00A64B49" w14:paraId="6D7A1DD6" w14:textId="77777777" w:rsidTr="00765977">
        <w:trPr>
          <w:gridAfter w:val="2"/>
          <w:wAfter w:w="466"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2C12A"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(Cég)név:</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14:paraId="27792481"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w:t>
            </w:r>
          </w:p>
        </w:tc>
      </w:tr>
      <w:tr w:rsidR="00A64B49" w:rsidRPr="00A64B49" w14:paraId="4FD2E1A9" w14:textId="77777777" w:rsidTr="00765977">
        <w:trPr>
          <w:gridAfter w:val="2"/>
          <w:wAfter w:w="466" w:type="dxa"/>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0D79BB3"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Székhely:</w:t>
            </w:r>
          </w:p>
        </w:tc>
        <w:tc>
          <w:tcPr>
            <w:tcW w:w="6946" w:type="dxa"/>
            <w:tcBorders>
              <w:top w:val="nil"/>
              <w:left w:val="nil"/>
              <w:bottom w:val="single" w:sz="4" w:space="0" w:color="auto"/>
              <w:right w:val="single" w:sz="4" w:space="0" w:color="auto"/>
            </w:tcBorders>
            <w:shd w:val="clear" w:color="auto" w:fill="auto"/>
            <w:noWrap/>
            <w:vAlign w:val="bottom"/>
            <w:hideMark/>
          </w:tcPr>
          <w:p w14:paraId="6A7CC65E"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w:t>
            </w:r>
          </w:p>
        </w:tc>
      </w:tr>
      <w:tr w:rsidR="00A64B49" w:rsidRPr="00A64B49" w14:paraId="7FF0DCBF" w14:textId="77777777" w:rsidTr="00765977">
        <w:trPr>
          <w:gridAfter w:val="2"/>
          <w:wAfter w:w="466" w:type="dxa"/>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827E9B5"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Cégjegyzékszám: / Nyilvántartási szám:</w:t>
            </w:r>
          </w:p>
        </w:tc>
        <w:tc>
          <w:tcPr>
            <w:tcW w:w="6946" w:type="dxa"/>
            <w:tcBorders>
              <w:top w:val="nil"/>
              <w:left w:val="nil"/>
              <w:bottom w:val="single" w:sz="4" w:space="0" w:color="auto"/>
              <w:right w:val="single" w:sz="4" w:space="0" w:color="auto"/>
            </w:tcBorders>
            <w:shd w:val="clear" w:color="auto" w:fill="auto"/>
            <w:noWrap/>
            <w:vAlign w:val="bottom"/>
            <w:hideMark/>
          </w:tcPr>
          <w:p w14:paraId="5E3DB25F"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w:t>
            </w:r>
          </w:p>
        </w:tc>
      </w:tr>
      <w:tr w:rsidR="00A64B49" w:rsidRPr="00A64B49" w14:paraId="1052EA15" w14:textId="77777777" w:rsidTr="00765977">
        <w:trPr>
          <w:gridAfter w:val="2"/>
          <w:wAfter w:w="466" w:type="dxa"/>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6517D5A"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Adószám: / Adóazonosító jel:</w:t>
            </w:r>
          </w:p>
        </w:tc>
        <w:tc>
          <w:tcPr>
            <w:tcW w:w="6946" w:type="dxa"/>
            <w:tcBorders>
              <w:top w:val="nil"/>
              <w:left w:val="nil"/>
              <w:bottom w:val="single" w:sz="4" w:space="0" w:color="auto"/>
              <w:right w:val="single" w:sz="4" w:space="0" w:color="auto"/>
            </w:tcBorders>
            <w:shd w:val="clear" w:color="auto" w:fill="auto"/>
            <w:noWrap/>
            <w:vAlign w:val="bottom"/>
            <w:hideMark/>
          </w:tcPr>
          <w:p w14:paraId="0F42CA2D"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w:t>
            </w:r>
          </w:p>
        </w:tc>
      </w:tr>
      <w:tr w:rsidR="00A64B49" w:rsidRPr="00A64B49" w14:paraId="2BBA42F2" w14:textId="77777777" w:rsidTr="00765977">
        <w:trPr>
          <w:gridAfter w:val="2"/>
          <w:wAfter w:w="466" w:type="dxa"/>
          <w:trHeight w:val="300"/>
        </w:trPr>
        <w:tc>
          <w:tcPr>
            <w:tcW w:w="2835" w:type="dxa"/>
            <w:tcBorders>
              <w:top w:val="nil"/>
              <w:left w:val="nil"/>
              <w:bottom w:val="nil"/>
              <w:right w:val="nil"/>
            </w:tcBorders>
            <w:shd w:val="clear" w:color="auto" w:fill="auto"/>
            <w:noWrap/>
            <w:vAlign w:val="center"/>
          </w:tcPr>
          <w:p w14:paraId="57EAD0EA" w14:textId="77777777" w:rsidR="00A64B49" w:rsidRPr="00A64B49" w:rsidRDefault="00A64B49" w:rsidP="00A64B49">
            <w:pPr>
              <w:spacing w:after="0" w:line="240" w:lineRule="auto"/>
              <w:jc w:val="both"/>
              <w:rPr>
                <w:rFonts w:ascii="Calibri" w:eastAsia="Times New Roman" w:hAnsi="Calibri" w:cs="Calibri"/>
                <w:color w:val="000000"/>
                <w:kern w:val="0"/>
                <w:lang w:eastAsia="hu-HU"/>
                <w14:ligatures w14:val="none"/>
              </w:rPr>
            </w:pPr>
          </w:p>
        </w:tc>
        <w:tc>
          <w:tcPr>
            <w:tcW w:w="6946" w:type="dxa"/>
            <w:tcBorders>
              <w:top w:val="nil"/>
              <w:left w:val="nil"/>
              <w:bottom w:val="nil"/>
              <w:right w:val="nil"/>
            </w:tcBorders>
            <w:shd w:val="clear" w:color="auto" w:fill="auto"/>
            <w:noWrap/>
            <w:vAlign w:val="bottom"/>
            <w:hideMark/>
          </w:tcPr>
          <w:p w14:paraId="665D7E11"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p>
        </w:tc>
      </w:tr>
      <w:tr w:rsidR="00A64B49" w:rsidRPr="00A64B49" w14:paraId="61A643E6" w14:textId="77777777" w:rsidTr="00765977">
        <w:trPr>
          <w:gridAfter w:val="2"/>
          <w:wAfter w:w="466" w:type="dxa"/>
          <w:trHeight w:val="300"/>
        </w:trPr>
        <w:tc>
          <w:tcPr>
            <w:tcW w:w="9781" w:type="dxa"/>
            <w:gridSpan w:val="2"/>
            <w:tcBorders>
              <w:top w:val="single" w:sz="4" w:space="0" w:color="auto"/>
              <w:left w:val="nil"/>
              <w:bottom w:val="nil"/>
              <w:right w:val="nil"/>
            </w:tcBorders>
            <w:shd w:val="clear" w:color="auto" w:fill="auto"/>
            <w:noWrap/>
            <w:vAlign w:val="center"/>
            <w:hideMark/>
          </w:tcPr>
          <w:p w14:paraId="23A6FF8E" w14:textId="77777777" w:rsidR="00A64B49" w:rsidRPr="00A64B49" w:rsidRDefault="00A64B49" w:rsidP="00A64B49">
            <w:pPr>
              <w:spacing w:after="0" w:line="240" w:lineRule="auto"/>
              <w:jc w:val="both"/>
              <w:rPr>
                <w:rFonts w:ascii="Calibri" w:eastAsia="Times New Roman" w:hAnsi="Calibri" w:cs="Calibri"/>
                <w:color w:val="000000"/>
                <w:kern w:val="0"/>
                <w:lang w:eastAsia="hu-HU"/>
                <w14:ligatures w14:val="none"/>
              </w:rPr>
            </w:pPr>
          </w:p>
          <w:p w14:paraId="58A6A28E" w14:textId="77777777" w:rsidR="00A64B49" w:rsidRPr="00A64B49" w:rsidRDefault="00A64B49" w:rsidP="00A64B49">
            <w:pPr>
              <w:spacing w:after="0" w:line="240" w:lineRule="auto"/>
              <w:jc w:val="both"/>
              <w:rPr>
                <w:rFonts w:ascii="Calibri" w:eastAsia="Times New Roman" w:hAnsi="Calibri" w:cs="Calibri"/>
                <w:color w:val="000000"/>
                <w:kern w:val="0"/>
                <w:lang w:eastAsia="hu-HU"/>
                <w14:ligatures w14:val="none"/>
              </w:rPr>
            </w:pPr>
          </w:p>
          <w:p w14:paraId="0BB715BA" w14:textId="77777777" w:rsidR="00A64B49" w:rsidRPr="00A64B49" w:rsidRDefault="00A64B49" w:rsidP="00A64B49">
            <w:pPr>
              <w:spacing w:after="0" w:line="240" w:lineRule="auto"/>
              <w:jc w:val="both"/>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Alulírott ………………………. (név), mint a fentiek szerinti gazdasági szereplő cégjegyzésre jogosult képviselője / Alulírott ………………………. (név) egyéni vállalkozó</w:t>
            </w:r>
          </w:p>
          <w:p w14:paraId="09C948E1" w14:textId="77777777" w:rsidR="00A64B49" w:rsidRPr="00A64B49" w:rsidRDefault="00A64B49" w:rsidP="00A64B49">
            <w:pPr>
              <w:spacing w:after="0" w:line="240" w:lineRule="auto"/>
              <w:jc w:val="center"/>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felelősen nyilatkozom arról, hogy az általam képviselt gazdasági társaság / egyéni vállalkozóként</w:t>
            </w:r>
          </w:p>
          <w:p w14:paraId="09FD9E15" w14:textId="77777777" w:rsidR="00A64B49" w:rsidRPr="00A64B49" w:rsidRDefault="00A64B49" w:rsidP="00A64B49">
            <w:pPr>
              <w:spacing w:after="0" w:line="240" w:lineRule="auto"/>
              <w:jc w:val="center"/>
              <w:rPr>
                <w:rFonts w:ascii="Calibri" w:eastAsia="Times New Roman" w:hAnsi="Calibri" w:cs="Calibri"/>
                <w:color w:val="000000"/>
                <w:kern w:val="0"/>
                <w:lang w:eastAsia="hu-HU"/>
                <w14:ligatures w14:val="none"/>
              </w:rPr>
            </w:pPr>
          </w:p>
        </w:tc>
      </w:tr>
      <w:tr w:rsidR="00A64B49" w:rsidRPr="00A64B49" w14:paraId="6BB28113" w14:textId="77777777" w:rsidTr="00765977">
        <w:trPr>
          <w:gridAfter w:val="2"/>
          <w:wAfter w:w="466" w:type="dxa"/>
          <w:trHeight w:val="1155"/>
        </w:trPr>
        <w:tc>
          <w:tcPr>
            <w:tcW w:w="9781" w:type="dxa"/>
            <w:gridSpan w:val="2"/>
            <w:tcBorders>
              <w:top w:val="nil"/>
              <w:left w:val="nil"/>
              <w:bottom w:val="nil"/>
              <w:right w:val="nil"/>
            </w:tcBorders>
            <w:shd w:val="clear" w:color="auto" w:fill="auto"/>
            <w:vAlign w:val="center"/>
            <w:hideMark/>
          </w:tcPr>
          <w:p w14:paraId="4287B834" w14:textId="77777777" w:rsidR="00A64B49" w:rsidRPr="00A64B49" w:rsidRDefault="00A64B49" w:rsidP="00A64B49">
            <w:pPr>
              <w:spacing w:after="0" w:line="240" w:lineRule="auto"/>
              <w:ind w:left="-57" w:right="-57"/>
              <w:jc w:val="both"/>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xml:space="preserve">a) hatályos magyar jogszabályok szerint alapított és működő társaság, ellene nincsen folyamatban és nem fenyeget csőd-, végrehajtási, felszámolási, vagy ezek bármelyikével egy tekintet alá eső egyéb eljárás / az egyéni vállalkozóról és az egyéni cégről szóló 2009. évi CXV. törvény szerint az egyéni vállalkozókról vezetett nyilvántartásba vételem megtörtént, egyéni vállalkozói tevékenységre való jogosultságom fennáll, egyéni vállalkozói tevékenységem nem szünetel és átalakulás nincsen folyamatban, </w:t>
            </w:r>
          </w:p>
        </w:tc>
      </w:tr>
      <w:tr w:rsidR="00A64B49" w:rsidRPr="00A64B49" w14:paraId="5D87885B" w14:textId="77777777" w:rsidTr="00765977">
        <w:trPr>
          <w:gridAfter w:val="2"/>
          <w:wAfter w:w="466" w:type="dxa"/>
          <w:trHeight w:val="1650"/>
        </w:trPr>
        <w:tc>
          <w:tcPr>
            <w:tcW w:w="9781" w:type="dxa"/>
            <w:gridSpan w:val="2"/>
            <w:tcBorders>
              <w:top w:val="nil"/>
              <w:left w:val="nil"/>
              <w:bottom w:val="nil"/>
              <w:right w:val="nil"/>
            </w:tcBorders>
            <w:shd w:val="clear" w:color="auto" w:fill="auto"/>
            <w:vAlign w:val="center"/>
            <w:hideMark/>
          </w:tcPr>
          <w:p w14:paraId="3A0E9C1B" w14:textId="77777777" w:rsidR="00A64B49" w:rsidRPr="00A64B49" w:rsidRDefault="00A64B49" w:rsidP="00A64B49">
            <w:pPr>
              <w:spacing w:after="0" w:line="240" w:lineRule="auto"/>
              <w:jc w:val="both"/>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b) a munkaviszony létesítésével összefüggő bejelentési kötelezettség [az adózás rendjéről szóló 2017. évi CL. törvény, valamint az egyszerűsített foglalkoztatásról szóló 2010. évi LXXV. törvény 11. §] elmulasztása miatt két évnél nem régebben meghozott, jogerős és végrehajtható közigazgatási, illetőleg bírósági határozatban megállapított és munkaügyi bírsággal vagy az adózás rendjéről szóló törvény szerinti mulasztási bírsággal sújtott jogszabálysértést nem követett el,</w:t>
            </w:r>
          </w:p>
        </w:tc>
      </w:tr>
      <w:tr w:rsidR="00A64B49" w:rsidRPr="00A64B49" w14:paraId="5A8C2BC4" w14:textId="77777777" w:rsidTr="00765977">
        <w:trPr>
          <w:gridAfter w:val="2"/>
          <w:wAfter w:w="466" w:type="dxa"/>
          <w:trHeight w:val="525"/>
        </w:trPr>
        <w:tc>
          <w:tcPr>
            <w:tcW w:w="9781" w:type="dxa"/>
            <w:gridSpan w:val="2"/>
            <w:tcBorders>
              <w:top w:val="nil"/>
              <w:left w:val="nil"/>
              <w:bottom w:val="nil"/>
              <w:right w:val="nil"/>
            </w:tcBorders>
            <w:shd w:val="clear" w:color="auto" w:fill="auto"/>
            <w:vAlign w:val="center"/>
            <w:hideMark/>
          </w:tcPr>
          <w:p w14:paraId="3386EF04" w14:textId="77777777" w:rsidR="00A64B49" w:rsidRPr="00A64B49" w:rsidRDefault="00A64B49" w:rsidP="00A64B49">
            <w:pPr>
              <w:spacing w:after="0" w:line="240" w:lineRule="auto"/>
              <w:jc w:val="both"/>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c) tevékenységét nem függesztette fel, illetve nem függesztették fel,</w:t>
            </w:r>
          </w:p>
        </w:tc>
      </w:tr>
      <w:tr w:rsidR="00A64B49" w:rsidRPr="00A64B49" w14:paraId="161F4B4A" w14:textId="77777777" w:rsidTr="00765977">
        <w:trPr>
          <w:gridAfter w:val="2"/>
          <w:wAfter w:w="466" w:type="dxa"/>
          <w:trHeight w:val="720"/>
        </w:trPr>
        <w:tc>
          <w:tcPr>
            <w:tcW w:w="9781" w:type="dxa"/>
            <w:gridSpan w:val="2"/>
            <w:tcBorders>
              <w:top w:val="nil"/>
              <w:left w:val="nil"/>
              <w:bottom w:val="nil"/>
              <w:right w:val="nil"/>
            </w:tcBorders>
            <w:shd w:val="clear" w:color="auto" w:fill="auto"/>
            <w:vAlign w:val="center"/>
            <w:hideMark/>
          </w:tcPr>
          <w:p w14:paraId="4E77EAB3" w14:textId="77777777" w:rsidR="00A64B49" w:rsidRPr="00A64B49" w:rsidRDefault="00A64B49" w:rsidP="00A64B49">
            <w:pPr>
              <w:spacing w:after="0" w:line="240" w:lineRule="auto"/>
              <w:jc w:val="both"/>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d) gazdasági, illetőleg szakmai tevékenységével kapcsolatban jogerős bírósági ítéletben megállapított bűncselekményt nem követett el,</w:t>
            </w:r>
          </w:p>
          <w:p w14:paraId="6973AF77" w14:textId="77777777" w:rsidR="00A64B49" w:rsidRPr="00A64B49" w:rsidRDefault="00A64B49" w:rsidP="00A64B49">
            <w:pPr>
              <w:spacing w:after="0" w:line="240" w:lineRule="auto"/>
              <w:jc w:val="both"/>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e) tevékenységének gyakorlásától a jogi személlyel szemben alkalmazható büntetőjogi intézkedésekről szóló 2001. évi CIV. törvény 5. §-a (2) bekezdésének g) pontja alapján a bíróság jogerős ítéletében nem tiltotta el,</w:t>
            </w:r>
          </w:p>
        </w:tc>
      </w:tr>
      <w:tr w:rsidR="00A64B49" w:rsidRPr="00A64B49" w14:paraId="6969978E" w14:textId="77777777" w:rsidTr="00765977">
        <w:trPr>
          <w:gridAfter w:val="2"/>
          <w:wAfter w:w="466" w:type="dxa"/>
          <w:trHeight w:val="510"/>
        </w:trPr>
        <w:tc>
          <w:tcPr>
            <w:tcW w:w="9781" w:type="dxa"/>
            <w:gridSpan w:val="2"/>
            <w:tcBorders>
              <w:top w:val="nil"/>
              <w:left w:val="nil"/>
              <w:bottom w:val="nil"/>
              <w:right w:val="nil"/>
            </w:tcBorders>
            <w:shd w:val="clear" w:color="auto" w:fill="auto"/>
            <w:vAlign w:val="center"/>
            <w:hideMark/>
          </w:tcPr>
          <w:p w14:paraId="49980E4E" w14:textId="77777777" w:rsidR="00A64B49" w:rsidRPr="00A64B49" w:rsidRDefault="00A64B49" w:rsidP="00A64B49">
            <w:pPr>
              <w:spacing w:after="0" w:line="240" w:lineRule="auto"/>
              <w:jc w:val="both"/>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f) tevékenységét más hatóság hasonló okból és módon jogerősen nem korlátozta,</w:t>
            </w:r>
          </w:p>
        </w:tc>
      </w:tr>
      <w:tr w:rsidR="00A64B49" w:rsidRPr="00A64B49" w14:paraId="6DF5F7C7" w14:textId="77777777" w:rsidTr="00765977">
        <w:trPr>
          <w:gridAfter w:val="2"/>
          <w:wAfter w:w="466" w:type="dxa"/>
          <w:trHeight w:val="810"/>
        </w:trPr>
        <w:tc>
          <w:tcPr>
            <w:tcW w:w="9781" w:type="dxa"/>
            <w:gridSpan w:val="2"/>
            <w:tcBorders>
              <w:top w:val="nil"/>
              <w:left w:val="nil"/>
              <w:bottom w:val="nil"/>
              <w:right w:val="nil"/>
            </w:tcBorders>
            <w:shd w:val="clear" w:color="auto" w:fill="auto"/>
            <w:vAlign w:val="center"/>
            <w:hideMark/>
          </w:tcPr>
          <w:p w14:paraId="12E81EE5" w14:textId="77777777" w:rsidR="00A64B49" w:rsidRPr="00A64B49" w:rsidRDefault="00A64B49" w:rsidP="00A64B49">
            <w:pPr>
              <w:spacing w:after="0" w:line="240" w:lineRule="auto"/>
              <w:jc w:val="both"/>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g) a munkaügyi ellenőrzésről szóló 1996. évi LXXV. törvény hatálya alá tartozó (a foglalkoztatásra irányuló jogviszony létesítésével, bejelentési kötelezettség elmulasztásával kapcsolatos) jogszabálysértést nem követett el,</w:t>
            </w:r>
          </w:p>
        </w:tc>
      </w:tr>
      <w:tr w:rsidR="00A64B49" w:rsidRPr="00A64B49" w14:paraId="4B6F1C4B" w14:textId="77777777" w:rsidTr="00765977">
        <w:trPr>
          <w:gridAfter w:val="2"/>
          <w:wAfter w:w="466" w:type="dxa"/>
          <w:trHeight w:val="1170"/>
        </w:trPr>
        <w:tc>
          <w:tcPr>
            <w:tcW w:w="9781" w:type="dxa"/>
            <w:gridSpan w:val="2"/>
            <w:tcBorders>
              <w:top w:val="nil"/>
              <w:left w:val="nil"/>
              <w:bottom w:val="nil"/>
              <w:right w:val="nil"/>
            </w:tcBorders>
            <w:shd w:val="clear" w:color="auto" w:fill="auto"/>
            <w:vAlign w:val="center"/>
            <w:hideMark/>
          </w:tcPr>
          <w:p w14:paraId="102F7D2A" w14:textId="77777777" w:rsidR="00A64B49" w:rsidRPr="00A64B49" w:rsidRDefault="00A64B49" w:rsidP="00A64B49">
            <w:pPr>
              <w:spacing w:after="0" w:line="240" w:lineRule="auto"/>
              <w:jc w:val="both"/>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xml:space="preserve">i) a Büntető Törvénykönyvről szóló 1978. évi IV. törvény, illetve a </w:t>
            </w:r>
            <w:proofErr w:type="spellStart"/>
            <w:r w:rsidRPr="00A64B49">
              <w:rPr>
                <w:rFonts w:ascii="Calibri" w:eastAsia="Times New Roman" w:hAnsi="Calibri" w:cs="Calibri"/>
                <w:color w:val="000000"/>
                <w:kern w:val="0"/>
                <w:lang w:eastAsia="hu-HU"/>
                <w14:ligatures w14:val="none"/>
              </w:rPr>
              <w:t>a</w:t>
            </w:r>
            <w:proofErr w:type="spellEnd"/>
            <w:r w:rsidRPr="00A64B49">
              <w:rPr>
                <w:rFonts w:ascii="Calibri" w:eastAsia="Times New Roman" w:hAnsi="Calibri" w:cs="Calibri"/>
                <w:color w:val="000000"/>
                <w:kern w:val="0"/>
                <w:lang w:eastAsia="hu-HU"/>
                <w14:ligatures w14:val="none"/>
              </w:rPr>
              <w:t xml:space="preserve"> Büntető Törvénykönyvről szóló 2012. évi C. törvény szerinti bűnszervezetben részvétel - ideértve bűncselekmény bűnszervezetben történő elkövetését is -, vesztegetés, befolyással üzérkedés, befolyás vásárlása, vesztegetés nemzetközi kapcsolatokban, befolyás vásárlása nemzetközi kapcsolatokban, hűtlen kezelés, hanyag kezelés, a Büntető Törvénykönyvről szóló 1978. évi IV. törvény XXVI. fejezetében meghatározott korrupciós bűncselekmények, költségvetési csalás, pénzmosás, terrorizmus finanszírozása, kényszermunka, az európai közösségek pénzügyi érdekeinek megsértése, illetve közbeszerzési vagy koncessziós eljárásban versenyt korlátozó megállapodás megkötése vagy személyes joga szerinti hasonló bűncselekményt nem követett el,</w:t>
            </w:r>
          </w:p>
          <w:p w14:paraId="08E16F15" w14:textId="77777777" w:rsidR="00A64B49" w:rsidRPr="00A64B49" w:rsidRDefault="00A64B49" w:rsidP="00A64B49">
            <w:pPr>
              <w:spacing w:after="0" w:line="240" w:lineRule="auto"/>
              <w:jc w:val="both"/>
              <w:rPr>
                <w:rFonts w:ascii="Calibri" w:eastAsia="Times New Roman" w:hAnsi="Calibri" w:cs="Calibri"/>
                <w:color w:val="000000"/>
                <w:kern w:val="0"/>
                <w:lang w:eastAsia="hu-HU"/>
                <w14:ligatures w14:val="none"/>
              </w:rPr>
            </w:pPr>
          </w:p>
        </w:tc>
      </w:tr>
      <w:tr w:rsidR="00A64B49" w:rsidRPr="00A64B49" w14:paraId="2B6F1C3F" w14:textId="77777777" w:rsidTr="00765977">
        <w:trPr>
          <w:gridAfter w:val="2"/>
          <w:wAfter w:w="466" w:type="dxa"/>
          <w:trHeight w:val="495"/>
        </w:trPr>
        <w:tc>
          <w:tcPr>
            <w:tcW w:w="9781" w:type="dxa"/>
            <w:gridSpan w:val="2"/>
            <w:tcBorders>
              <w:top w:val="nil"/>
              <w:left w:val="nil"/>
              <w:bottom w:val="nil"/>
              <w:right w:val="nil"/>
            </w:tcBorders>
            <w:shd w:val="clear" w:color="auto" w:fill="auto"/>
            <w:vAlign w:val="center"/>
            <w:hideMark/>
          </w:tcPr>
          <w:p w14:paraId="009D54C6" w14:textId="77777777" w:rsidR="00A64B49" w:rsidRPr="00A64B49" w:rsidRDefault="00A64B49" w:rsidP="00A64B49">
            <w:pPr>
              <w:spacing w:after="0" w:line="240" w:lineRule="auto"/>
              <w:jc w:val="both"/>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xml:space="preserve">j) a nemzeti vagyonról szóló 2011. évi CXCVI. törvény (a továbbiakban: </w:t>
            </w:r>
            <w:proofErr w:type="spellStart"/>
            <w:r w:rsidRPr="00A64B49">
              <w:rPr>
                <w:rFonts w:ascii="Calibri" w:eastAsia="Times New Roman" w:hAnsi="Calibri" w:cs="Calibri"/>
                <w:color w:val="000000"/>
                <w:kern w:val="0"/>
                <w:lang w:eastAsia="hu-HU"/>
                <w14:ligatures w14:val="none"/>
              </w:rPr>
              <w:t>Nvtv</w:t>
            </w:r>
            <w:proofErr w:type="spellEnd"/>
            <w:r w:rsidRPr="00A64B49">
              <w:rPr>
                <w:rFonts w:ascii="Calibri" w:eastAsia="Times New Roman" w:hAnsi="Calibri" w:cs="Calibri"/>
                <w:color w:val="000000"/>
                <w:kern w:val="0"/>
                <w:lang w:eastAsia="hu-HU"/>
                <w14:ligatures w14:val="none"/>
              </w:rPr>
              <w:t xml:space="preserve">.) 3. § (1) bekezdés 1. pontjában foglalt feltételeknek megfelelő, azaz átlátható jogi személy vagy egyéni vállalkozó, </w:t>
            </w:r>
          </w:p>
          <w:p w14:paraId="2EC9D625" w14:textId="77777777" w:rsidR="00A64B49" w:rsidRPr="00A64B49" w:rsidRDefault="00A64B49" w:rsidP="00A64B49">
            <w:pPr>
              <w:spacing w:after="0" w:line="240" w:lineRule="auto"/>
              <w:jc w:val="both"/>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 xml:space="preserve">k) olyan jogi személy vagy egyéni vállalkozó, akiben közvetve, vagy közvetlenül nincs olyan tulajdonosa, aki pályáztatásban döntéshozó szervezet (képviselő testület) döntés előkészítő testület (bizottság) tagjaként részt vett. </w:t>
            </w:r>
          </w:p>
          <w:p w14:paraId="10291559" w14:textId="77777777" w:rsidR="00A64B49" w:rsidRPr="00A64B49" w:rsidRDefault="00A64B49" w:rsidP="00A64B49">
            <w:pPr>
              <w:spacing w:after="0" w:line="240" w:lineRule="auto"/>
              <w:jc w:val="both"/>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lastRenderedPageBreak/>
              <w:t>l) Nem olyan szervezet/egyéni vállalkozó, akivel korábban az ajánlatkérő bérleti szerződést kötött, de a bérleti szerződésben foglalt kötelezettségének nem tett eleget ezért az ajánlatkérő a bérleti szerződést rendkívüli felmondással megszüntette.</w:t>
            </w:r>
          </w:p>
          <w:p w14:paraId="1324B663" w14:textId="77777777" w:rsidR="00A64B49" w:rsidRPr="00A64B49" w:rsidRDefault="00A64B49" w:rsidP="00A64B49">
            <w:pPr>
              <w:spacing w:after="0" w:line="240" w:lineRule="auto"/>
              <w:jc w:val="both"/>
              <w:rPr>
                <w:rFonts w:ascii="Calibri" w:eastAsia="Times New Roman" w:hAnsi="Calibri" w:cs="Calibri"/>
                <w:color w:val="000000"/>
                <w:kern w:val="0"/>
                <w:lang w:eastAsia="hu-HU"/>
                <w14:ligatures w14:val="none"/>
              </w:rPr>
            </w:pPr>
          </w:p>
          <w:p w14:paraId="0275B4E5" w14:textId="77777777" w:rsidR="00A64B49" w:rsidRPr="00A64B49" w:rsidRDefault="00A64B49" w:rsidP="00A64B49">
            <w:pPr>
              <w:spacing w:after="0" w:line="240" w:lineRule="auto"/>
              <w:jc w:val="both"/>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t>Kijelentem, hogy a nyilatkozatban közöltek a valóságnak megfelelnek, azok ellenőrzéséhez hozzájárulok. Tudomásul veszem, hogy valótlan adatok közlése a pályáztatási eljárásból való kizárást vonja maga után.</w:t>
            </w:r>
          </w:p>
          <w:p w14:paraId="78A96481" w14:textId="77777777" w:rsidR="00A64B49" w:rsidRPr="00A64B49" w:rsidRDefault="00A64B49" w:rsidP="00A64B49">
            <w:pPr>
              <w:spacing w:after="0" w:line="240" w:lineRule="auto"/>
              <w:jc w:val="both"/>
              <w:rPr>
                <w:rFonts w:ascii="Calibri" w:eastAsia="Times New Roman" w:hAnsi="Calibri" w:cs="Calibri"/>
                <w:color w:val="000000"/>
                <w:kern w:val="0"/>
                <w:lang w:eastAsia="hu-HU"/>
                <w14:ligatures w14:val="none"/>
              </w:rPr>
            </w:pPr>
          </w:p>
          <w:p w14:paraId="1581B0FA" w14:textId="77777777" w:rsidR="00A64B49" w:rsidRPr="00A64B49" w:rsidRDefault="00A64B49" w:rsidP="00A64B49">
            <w:pPr>
              <w:spacing w:after="0" w:line="240" w:lineRule="auto"/>
              <w:jc w:val="both"/>
              <w:rPr>
                <w:rFonts w:ascii="Calibri" w:eastAsia="Times New Roman" w:hAnsi="Calibri" w:cs="Calibri"/>
                <w:color w:val="000000"/>
                <w:kern w:val="0"/>
                <w:lang w:eastAsia="hu-HU"/>
                <w14:ligatures w14:val="none"/>
              </w:rPr>
            </w:pPr>
          </w:p>
        </w:tc>
      </w:tr>
      <w:tr w:rsidR="00A64B49" w:rsidRPr="00A64B49" w14:paraId="3091E8EF" w14:textId="77777777" w:rsidTr="00765977">
        <w:trPr>
          <w:trHeight w:val="570"/>
        </w:trPr>
        <w:tc>
          <w:tcPr>
            <w:tcW w:w="10101" w:type="dxa"/>
            <w:gridSpan w:val="3"/>
            <w:tcBorders>
              <w:top w:val="nil"/>
              <w:left w:val="nil"/>
              <w:bottom w:val="nil"/>
              <w:right w:val="nil"/>
            </w:tcBorders>
            <w:shd w:val="clear" w:color="auto" w:fill="auto"/>
            <w:noWrap/>
            <w:vAlign w:val="center"/>
            <w:hideMark/>
          </w:tcPr>
          <w:p w14:paraId="609B63EB" w14:textId="77777777" w:rsidR="00A64B49" w:rsidRPr="00A64B49" w:rsidRDefault="00A64B49" w:rsidP="00A64B49">
            <w:pPr>
              <w:spacing w:after="0" w:line="240" w:lineRule="auto"/>
              <w:jc w:val="both"/>
              <w:rPr>
                <w:rFonts w:ascii="Calibri" w:eastAsia="Times New Roman" w:hAnsi="Calibri" w:cs="Calibri"/>
                <w:color w:val="000000"/>
                <w:kern w:val="0"/>
                <w:lang w:eastAsia="hu-HU"/>
                <w14:ligatures w14:val="none"/>
              </w:rPr>
            </w:pPr>
            <w:r w:rsidRPr="00A64B49">
              <w:rPr>
                <w:rFonts w:ascii="Calibri" w:eastAsia="Times New Roman" w:hAnsi="Calibri" w:cs="Calibri"/>
                <w:color w:val="000000"/>
                <w:kern w:val="0"/>
                <w:lang w:eastAsia="hu-HU"/>
                <w14:ligatures w14:val="none"/>
              </w:rPr>
              <w:lastRenderedPageBreak/>
              <w:t>A nyilatkozatot aláírással hitelesítem.</w:t>
            </w:r>
          </w:p>
          <w:p w14:paraId="44550FB4" w14:textId="77777777" w:rsidR="00A64B49" w:rsidRPr="00A64B49" w:rsidRDefault="00A64B49" w:rsidP="00A64B49">
            <w:pPr>
              <w:spacing w:after="0" w:line="240" w:lineRule="auto"/>
              <w:jc w:val="both"/>
              <w:rPr>
                <w:rFonts w:ascii="Calibri" w:eastAsia="Times New Roman" w:hAnsi="Calibri" w:cs="Calibri"/>
                <w:color w:val="000000"/>
                <w:kern w:val="0"/>
                <w:lang w:eastAsia="hu-HU"/>
                <w14:ligatures w14:val="none"/>
              </w:rPr>
            </w:pPr>
          </w:p>
          <w:p w14:paraId="0E48445C" w14:textId="77777777" w:rsidR="00A64B49" w:rsidRPr="00A64B49" w:rsidRDefault="00A64B49" w:rsidP="00A64B49">
            <w:pPr>
              <w:spacing w:after="0" w:line="240" w:lineRule="auto"/>
              <w:jc w:val="both"/>
              <w:rPr>
                <w:rFonts w:ascii="Calibri" w:eastAsia="Times New Roman" w:hAnsi="Calibri" w:cs="Calibri"/>
                <w:color w:val="000000"/>
                <w:kern w:val="0"/>
                <w:lang w:eastAsia="hu-HU"/>
                <w14:ligatures w14:val="none"/>
              </w:rPr>
            </w:pPr>
          </w:p>
        </w:tc>
        <w:tc>
          <w:tcPr>
            <w:tcW w:w="146" w:type="dxa"/>
            <w:tcBorders>
              <w:top w:val="nil"/>
              <w:left w:val="nil"/>
              <w:bottom w:val="nil"/>
              <w:right w:val="nil"/>
            </w:tcBorders>
            <w:shd w:val="clear" w:color="auto" w:fill="auto"/>
            <w:noWrap/>
            <w:vAlign w:val="bottom"/>
            <w:hideMark/>
          </w:tcPr>
          <w:p w14:paraId="05733A58" w14:textId="77777777" w:rsidR="00A64B49" w:rsidRPr="00A64B49" w:rsidRDefault="00A64B49" w:rsidP="00A64B49">
            <w:pPr>
              <w:spacing w:after="0" w:line="240" w:lineRule="auto"/>
              <w:rPr>
                <w:rFonts w:ascii="Calibri" w:eastAsia="Times New Roman" w:hAnsi="Calibri" w:cs="Calibri"/>
                <w:color w:val="000000"/>
                <w:kern w:val="0"/>
                <w:lang w:eastAsia="hu-HU"/>
                <w14:ligatures w14:val="none"/>
              </w:rPr>
            </w:pPr>
          </w:p>
        </w:tc>
      </w:tr>
    </w:tbl>
    <w:p w14:paraId="68A1DDAE" w14:textId="77777777" w:rsidR="00A64B49" w:rsidRPr="00A64B49" w:rsidRDefault="00A64B49" w:rsidP="00A64B49">
      <w:pPr>
        <w:jc w:val="both"/>
        <w:rPr>
          <w:rFonts w:ascii="Calibri" w:eastAsia="Times New Roman" w:hAnsi="Calibri" w:cs="Calibri"/>
          <w:kern w:val="0"/>
          <w:lang w:eastAsia="hu-HU"/>
          <w14:ligatures w14:val="none"/>
        </w:rPr>
      </w:pPr>
      <w:r w:rsidRPr="00A64B49">
        <w:rPr>
          <w:rFonts w:ascii="Calibri" w:eastAsia="Times New Roman" w:hAnsi="Calibri" w:cs="Calibri"/>
          <w:color w:val="000000"/>
          <w:kern w:val="0"/>
          <w:lang w:eastAsia="hu-HU"/>
          <w14:ligatures w14:val="none"/>
        </w:rPr>
        <w:t>Kelt: ………………………………</w:t>
      </w:r>
    </w:p>
    <w:p w14:paraId="24C259A5" w14:textId="77777777" w:rsidR="00A64B49" w:rsidRPr="00A64B49" w:rsidRDefault="00A64B49" w:rsidP="00A64B49">
      <w:pPr>
        <w:rPr>
          <w:rFonts w:ascii="Calibri" w:eastAsia="Times New Roman" w:hAnsi="Calibri" w:cs="Calibri"/>
          <w:kern w:val="0"/>
          <w:lang w:eastAsia="hu-HU"/>
          <w14:ligatures w14:val="none"/>
        </w:rPr>
      </w:pPr>
    </w:p>
    <w:p w14:paraId="4EF5C4F7" w14:textId="77777777" w:rsidR="00A64B49" w:rsidRPr="00A64B49" w:rsidRDefault="00A64B49" w:rsidP="00A64B49">
      <w:pPr>
        <w:jc w:val="center"/>
        <w:rPr>
          <w:rFonts w:ascii="Calibri" w:eastAsia="Times New Roman" w:hAnsi="Calibri" w:cs="Calibri"/>
          <w:kern w:val="0"/>
          <w:lang w:eastAsia="hu-HU"/>
          <w14:ligatures w14:val="none"/>
        </w:rPr>
      </w:pPr>
      <w:r w:rsidRPr="00A64B49">
        <w:rPr>
          <w:rFonts w:ascii="Calibri" w:eastAsia="Times New Roman" w:hAnsi="Calibri" w:cs="Calibri"/>
          <w:kern w:val="0"/>
          <w:lang w:eastAsia="hu-HU"/>
          <w14:ligatures w14:val="none"/>
        </w:rPr>
        <w:t>Hivatalos/cégszerű aláírás</w:t>
      </w:r>
    </w:p>
    <w:p w14:paraId="55B9CB23" w14:textId="45921025" w:rsidR="00AE4FCA" w:rsidRDefault="00A64B49" w:rsidP="00A64B49">
      <w:r w:rsidRPr="00A64B49">
        <w:rPr>
          <w:rFonts w:ascii="Calibri" w:eastAsia="Times New Roman" w:hAnsi="Calibri" w:cs="Calibri"/>
          <w:kern w:val="0"/>
          <w:lang w:eastAsia="hu-HU"/>
          <w14:ligatures w14:val="none"/>
        </w:rPr>
        <w:br w:type="page"/>
      </w:r>
    </w:p>
    <w:sectPr w:rsidR="00AE4F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B768F" w14:textId="77777777" w:rsidR="009A70AA" w:rsidRDefault="009A70AA" w:rsidP="00A64B49">
      <w:pPr>
        <w:spacing w:after="0" w:line="240" w:lineRule="auto"/>
      </w:pPr>
      <w:r>
        <w:separator/>
      </w:r>
    </w:p>
  </w:endnote>
  <w:endnote w:type="continuationSeparator" w:id="0">
    <w:p w14:paraId="4D3FC967" w14:textId="77777777" w:rsidR="009A70AA" w:rsidRDefault="009A70AA" w:rsidP="00A6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B0817" w14:textId="77777777" w:rsidR="009A70AA" w:rsidRDefault="009A70AA" w:rsidP="00A64B49">
      <w:pPr>
        <w:spacing w:after="0" w:line="240" w:lineRule="auto"/>
      </w:pPr>
      <w:r>
        <w:separator/>
      </w:r>
    </w:p>
  </w:footnote>
  <w:footnote w:type="continuationSeparator" w:id="0">
    <w:p w14:paraId="03E864C4" w14:textId="77777777" w:rsidR="009A70AA" w:rsidRDefault="009A70AA" w:rsidP="00A64B49">
      <w:pPr>
        <w:spacing w:after="0" w:line="240" w:lineRule="auto"/>
      </w:pPr>
      <w:r>
        <w:continuationSeparator/>
      </w:r>
    </w:p>
  </w:footnote>
  <w:footnote w:id="1">
    <w:p w14:paraId="0F82422C" w14:textId="77777777" w:rsidR="00A64B49" w:rsidRDefault="00A64B49" w:rsidP="00A64B49">
      <w:pPr>
        <w:pStyle w:val="Lbjegyzetszveg"/>
      </w:pPr>
      <w:r>
        <w:rPr>
          <w:rStyle w:val="Lbjegyzet-hivatkozs"/>
        </w:rPr>
        <w:footnoteRef/>
      </w:r>
      <w:r>
        <w:t xml:space="preserve"> </w:t>
      </w:r>
      <w:r w:rsidRPr="00252820">
        <w:rPr>
          <w:rFonts w:ascii="Calibri Light" w:hAnsi="Calibri Light" w:cs="Calibri Light"/>
          <w:sz w:val="16"/>
          <w:szCs w:val="16"/>
        </w:rPr>
        <w:t>Minimum 10%</w:t>
      </w:r>
    </w:p>
  </w:footnote>
  <w:footnote w:id="2">
    <w:p w14:paraId="13314696" w14:textId="77777777" w:rsidR="00A64B49" w:rsidRDefault="00A64B49" w:rsidP="00A64B49">
      <w:pPr>
        <w:pStyle w:val="Lbjegyzetszveg"/>
      </w:pPr>
      <w:r>
        <w:rPr>
          <w:rStyle w:val="Lbjegyzet-hivatkozs"/>
        </w:rPr>
        <w:footnoteRef/>
      </w:r>
      <w:r>
        <w:t xml:space="preserve"> 4. pont Pályázati feltételekben meghatározottak szerint.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49"/>
    <w:rsid w:val="000074CC"/>
    <w:rsid w:val="001333A4"/>
    <w:rsid w:val="004B182B"/>
    <w:rsid w:val="009A70AA"/>
    <w:rsid w:val="00A64B49"/>
    <w:rsid w:val="00AE4F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E8A7"/>
  <w15:chartTrackingRefBased/>
  <w15:docId w15:val="{BA7FC45A-2E5B-4609-A6A3-27B59959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A64B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A64B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A64B49"/>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A64B49"/>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A64B49"/>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A64B4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A64B4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A64B4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A64B4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64B49"/>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A64B49"/>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A64B49"/>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A64B49"/>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A64B49"/>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A64B4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A64B4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A64B4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A64B49"/>
    <w:rPr>
      <w:rFonts w:eastAsiaTheme="majorEastAsia" w:cstheme="majorBidi"/>
      <w:color w:val="272727" w:themeColor="text1" w:themeTint="D8"/>
    </w:rPr>
  </w:style>
  <w:style w:type="paragraph" w:styleId="Cm">
    <w:name w:val="Title"/>
    <w:basedOn w:val="Norml"/>
    <w:next w:val="Norml"/>
    <w:link w:val="CmChar"/>
    <w:uiPriority w:val="10"/>
    <w:qFormat/>
    <w:rsid w:val="00A64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64B4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64B4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A64B4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A64B49"/>
    <w:pPr>
      <w:spacing w:before="160"/>
      <w:jc w:val="center"/>
    </w:pPr>
    <w:rPr>
      <w:i/>
      <w:iCs/>
      <w:color w:val="404040" w:themeColor="text1" w:themeTint="BF"/>
    </w:rPr>
  </w:style>
  <w:style w:type="character" w:customStyle="1" w:styleId="IdzetChar">
    <w:name w:val="Idézet Char"/>
    <w:basedOn w:val="Bekezdsalapbettpusa"/>
    <w:link w:val="Idzet"/>
    <w:uiPriority w:val="29"/>
    <w:rsid w:val="00A64B49"/>
    <w:rPr>
      <w:i/>
      <w:iCs/>
      <w:color w:val="404040" w:themeColor="text1" w:themeTint="BF"/>
    </w:rPr>
  </w:style>
  <w:style w:type="paragraph" w:styleId="Listaszerbekezds">
    <w:name w:val="List Paragraph"/>
    <w:basedOn w:val="Norml"/>
    <w:uiPriority w:val="34"/>
    <w:qFormat/>
    <w:rsid w:val="00A64B49"/>
    <w:pPr>
      <w:ind w:left="720"/>
      <w:contextualSpacing/>
    </w:pPr>
  </w:style>
  <w:style w:type="character" w:styleId="Erskiemels">
    <w:name w:val="Intense Emphasis"/>
    <w:basedOn w:val="Bekezdsalapbettpusa"/>
    <w:uiPriority w:val="21"/>
    <w:qFormat/>
    <w:rsid w:val="00A64B49"/>
    <w:rPr>
      <w:i/>
      <w:iCs/>
      <w:color w:val="2F5496" w:themeColor="accent1" w:themeShade="BF"/>
    </w:rPr>
  </w:style>
  <w:style w:type="paragraph" w:styleId="Kiemeltidzet">
    <w:name w:val="Intense Quote"/>
    <w:basedOn w:val="Norml"/>
    <w:next w:val="Norml"/>
    <w:link w:val="KiemeltidzetChar"/>
    <w:uiPriority w:val="30"/>
    <w:qFormat/>
    <w:rsid w:val="00A64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A64B49"/>
    <w:rPr>
      <w:i/>
      <w:iCs/>
      <w:color w:val="2F5496" w:themeColor="accent1" w:themeShade="BF"/>
    </w:rPr>
  </w:style>
  <w:style w:type="character" w:styleId="Ershivatkozs">
    <w:name w:val="Intense Reference"/>
    <w:basedOn w:val="Bekezdsalapbettpusa"/>
    <w:uiPriority w:val="32"/>
    <w:qFormat/>
    <w:rsid w:val="00A64B49"/>
    <w:rPr>
      <w:b/>
      <w:bCs/>
      <w:smallCaps/>
      <w:color w:val="2F5496" w:themeColor="accent1" w:themeShade="BF"/>
      <w:spacing w:val="5"/>
    </w:rPr>
  </w:style>
  <w:style w:type="paragraph" w:styleId="Lbjegyzetszveg">
    <w:name w:val="footnote text"/>
    <w:basedOn w:val="Norml"/>
    <w:link w:val="LbjegyzetszvegChar"/>
    <w:uiPriority w:val="99"/>
    <w:semiHidden/>
    <w:unhideWhenUsed/>
    <w:rsid w:val="00A64B4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A64B49"/>
    <w:rPr>
      <w:sz w:val="20"/>
      <w:szCs w:val="20"/>
    </w:rPr>
  </w:style>
  <w:style w:type="character" w:styleId="Lbjegyzet-hivatkozs">
    <w:name w:val="footnote reference"/>
    <w:semiHidden/>
    <w:unhideWhenUsed/>
    <w:rsid w:val="00A64B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811</Words>
  <Characters>5598</Characters>
  <Application>Microsoft Office Word</Application>
  <DocSecurity>0</DocSecurity>
  <Lines>46</Lines>
  <Paragraphs>12</Paragraphs>
  <ScaleCrop>false</ScaleCrop>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Zsolt Kozlik</dc:creator>
  <cp:keywords/>
  <dc:description/>
  <cp:lastModifiedBy>Zsolt Kozlik</cp:lastModifiedBy>
  <cp:revision>1</cp:revision>
  <dcterms:created xsi:type="dcterms:W3CDTF">2025-04-01T12:39:00Z</dcterms:created>
  <dcterms:modified xsi:type="dcterms:W3CDTF">2025-04-01T12:39:00Z</dcterms:modified>
</cp:coreProperties>
</file>